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9242" w14:textId="77777777" w:rsidR="00A90471" w:rsidRPr="00AC15FD" w:rsidRDefault="00A90471" w:rsidP="00A90471">
      <w:pPr>
        <w:pStyle w:val="Titolo"/>
        <w:rPr>
          <w:rFonts w:ascii="Times New Roman" w:hAnsi="Times New Roman" w:cs="Times New Roman"/>
          <w:sz w:val="22"/>
        </w:rPr>
      </w:pPr>
      <w:r w:rsidRPr="00AC15FD">
        <w:rPr>
          <w:rFonts w:ascii="Times New Roman" w:hAnsi="Times New Roman" w:cs="Times New Roman"/>
          <w:sz w:val="22"/>
        </w:rPr>
        <w:t>I. A. C. “F.ROSSI”</w:t>
      </w:r>
    </w:p>
    <w:p w14:paraId="5A03A7F8" w14:textId="77777777" w:rsidR="00A90471" w:rsidRPr="00AC15FD" w:rsidRDefault="00B10782" w:rsidP="00A90471">
      <w:pPr>
        <w:pStyle w:val="Titolo"/>
        <w:rPr>
          <w:rFonts w:ascii="Times New Roman" w:hAnsi="Times New Roman" w:cs="Times New Roman"/>
          <w:sz w:val="22"/>
        </w:rPr>
      </w:pPr>
      <w:r w:rsidRPr="00AC15FD">
        <w:rPr>
          <w:rFonts w:ascii="Times New Roman" w:hAnsi="Times New Roman" w:cs="Times New Roman"/>
          <w:sz w:val="22"/>
        </w:rPr>
        <w:t xml:space="preserve">- CAPRIATI A VOLTURNO </w:t>
      </w:r>
      <w:r w:rsidR="00A90471" w:rsidRPr="00AC15FD">
        <w:rPr>
          <w:rFonts w:ascii="Times New Roman" w:hAnsi="Times New Roman" w:cs="Times New Roman"/>
          <w:sz w:val="22"/>
        </w:rPr>
        <w:t>-</w:t>
      </w:r>
    </w:p>
    <w:p w14:paraId="594FC58F" w14:textId="77777777" w:rsidR="00A90471" w:rsidRPr="00AC15FD" w:rsidRDefault="00A90471" w:rsidP="00A90471">
      <w:pPr>
        <w:pStyle w:val="Titolo"/>
        <w:rPr>
          <w:rFonts w:ascii="Times New Roman" w:hAnsi="Times New Roman" w:cs="Times New Roman"/>
          <w:sz w:val="22"/>
        </w:rPr>
      </w:pPr>
    </w:p>
    <w:p w14:paraId="645AF170" w14:textId="77777777" w:rsidR="00A90471" w:rsidRPr="00F758BC" w:rsidRDefault="00A90471" w:rsidP="00AC15FD">
      <w:pPr>
        <w:pStyle w:val="Titolo"/>
        <w:rPr>
          <w:rFonts w:ascii="Times New Roman" w:hAnsi="Times New Roman" w:cs="Times New Roman"/>
          <w:i/>
          <w:sz w:val="22"/>
        </w:rPr>
      </w:pPr>
      <w:r w:rsidRPr="00AC15FD">
        <w:rPr>
          <w:rFonts w:ascii="Times New Roman" w:hAnsi="Times New Roman" w:cs="Times New Roman"/>
          <w:i/>
          <w:sz w:val="22"/>
        </w:rPr>
        <w:t xml:space="preserve">PROGETTAZIONE PER </w:t>
      </w:r>
      <w:r w:rsidRPr="00F758BC">
        <w:rPr>
          <w:rFonts w:ascii="Times New Roman" w:hAnsi="Times New Roman" w:cs="Times New Roman"/>
          <w:i/>
          <w:sz w:val="22"/>
        </w:rPr>
        <w:t>UNITA’ DI APPRENDIMENTO</w:t>
      </w:r>
    </w:p>
    <w:p w14:paraId="0FED4482" w14:textId="77777777" w:rsidR="00A90471" w:rsidRPr="00AC15FD" w:rsidRDefault="00C935A0" w:rsidP="00AC15FD">
      <w:pPr>
        <w:pStyle w:val="Titolo"/>
        <w:rPr>
          <w:rFonts w:ascii="Times New Roman" w:hAnsi="Times New Roman" w:cs="Times New Roman"/>
          <w:i/>
          <w:sz w:val="22"/>
        </w:rPr>
      </w:pPr>
      <w:r w:rsidRPr="00F758BC">
        <w:rPr>
          <w:rFonts w:ascii="Times New Roman" w:hAnsi="Times New Roman" w:cs="Times New Roman"/>
          <w:i/>
          <w:sz w:val="22"/>
        </w:rPr>
        <w:t>Anno  Scolastico 2020/2021</w:t>
      </w:r>
    </w:p>
    <w:p w14:paraId="1C69FB82" w14:textId="17B3D2C7" w:rsidR="00A90471" w:rsidRPr="00AC15FD" w:rsidRDefault="00A90471" w:rsidP="00A90471">
      <w:pPr>
        <w:pStyle w:val="Titolo"/>
        <w:ind w:left="465"/>
        <w:rPr>
          <w:rFonts w:ascii="Times New Roman" w:hAnsi="Times New Roman" w:cs="Times New Roman"/>
          <w:sz w:val="22"/>
        </w:rPr>
      </w:pPr>
      <w:r w:rsidRPr="00AC15FD">
        <w:rPr>
          <w:rFonts w:ascii="Times New Roman" w:hAnsi="Times New Roman" w:cs="Times New Roman"/>
          <w:b w:val="0"/>
          <w:bCs w:val="0"/>
          <w:sz w:val="22"/>
        </w:rPr>
        <w:t>-</w:t>
      </w:r>
      <w:r w:rsidR="00B10782" w:rsidRPr="00AC15FD">
        <w:rPr>
          <w:rFonts w:ascii="Times New Roman" w:hAnsi="Times New Roman" w:cs="Times New Roman"/>
          <w:sz w:val="22"/>
        </w:rPr>
        <w:t xml:space="preserve"> </w:t>
      </w:r>
      <w:r w:rsidRPr="00AC15FD">
        <w:rPr>
          <w:rFonts w:ascii="Times New Roman" w:hAnsi="Times New Roman" w:cs="Times New Roman"/>
          <w:sz w:val="22"/>
        </w:rPr>
        <w:t>SC</w:t>
      </w:r>
      <w:r w:rsidR="00B10782" w:rsidRPr="00AC15FD">
        <w:rPr>
          <w:rFonts w:ascii="Times New Roman" w:hAnsi="Times New Roman" w:cs="Times New Roman"/>
          <w:sz w:val="22"/>
        </w:rPr>
        <w:t xml:space="preserve">UOLA </w:t>
      </w:r>
      <w:r w:rsidR="00555964">
        <w:rPr>
          <w:rFonts w:ascii="Times New Roman" w:hAnsi="Times New Roman" w:cs="Times New Roman"/>
          <w:sz w:val="22"/>
        </w:rPr>
        <w:t>PRIMARIA</w:t>
      </w:r>
      <w:r w:rsidR="00B10782" w:rsidRPr="00AC15FD">
        <w:rPr>
          <w:rFonts w:ascii="Times New Roman" w:hAnsi="Times New Roman" w:cs="Times New Roman"/>
          <w:sz w:val="22"/>
        </w:rPr>
        <w:t xml:space="preserve"> </w:t>
      </w:r>
      <w:r w:rsidRPr="00AC15FD">
        <w:rPr>
          <w:rFonts w:ascii="Times New Roman" w:hAnsi="Times New Roman" w:cs="Times New Roman"/>
          <w:sz w:val="22"/>
        </w:rPr>
        <w:t>-</w:t>
      </w:r>
    </w:p>
    <w:p w14:paraId="28E25A42" w14:textId="77777777" w:rsidR="00A90471" w:rsidRPr="0080171F" w:rsidRDefault="00A90471" w:rsidP="00A90471">
      <w:pPr>
        <w:pStyle w:val="Titol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276"/>
        <w:gridCol w:w="1276"/>
        <w:gridCol w:w="1130"/>
        <w:gridCol w:w="2130"/>
        <w:gridCol w:w="1553"/>
      </w:tblGrid>
      <w:tr w:rsidR="00A90471" w:rsidRPr="0080171F" w14:paraId="0F7346CB" w14:textId="77777777" w:rsidTr="00AC15FD">
        <w:trPr>
          <w:trHeight w:val="280"/>
        </w:trPr>
        <w:tc>
          <w:tcPr>
            <w:tcW w:w="2263" w:type="dxa"/>
            <w:vAlign w:val="center"/>
          </w:tcPr>
          <w:p w14:paraId="0EAD5A04" w14:textId="77777777" w:rsidR="00A90471" w:rsidRPr="00AC15FD" w:rsidRDefault="00A90471" w:rsidP="00F516C4">
            <w:pPr>
              <w:pStyle w:val="Titolo1"/>
              <w:rPr>
                <w:rFonts w:ascii="Times New Roman" w:hAnsi="Times New Roman" w:cs="Times New Roman"/>
              </w:rPr>
            </w:pPr>
            <w:r w:rsidRPr="00AC15FD">
              <w:rPr>
                <w:rFonts w:ascii="Times New Roman" w:hAnsi="Times New Roman" w:cs="Times New Roman"/>
              </w:rPr>
              <w:t>TITOLO</w:t>
            </w:r>
          </w:p>
        </w:tc>
        <w:tc>
          <w:tcPr>
            <w:tcW w:w="7365" w:type="dxa"/>
            <w:gridSpan w:val="5"/>
            <w:vAlign w:val="center"/>
          </w:tcPr>
          <w:p w14:paraId="2B62FC3C" w14:textId="77777777" w:rsidR="00A90471" w:rsidRPr="00AC15FD" w:rsidRDefault="00A90471" w:rsidP="00F516C4">
            <w:pPr>
              <w:jc w:val="center"/>
              <w:rPr>
                <w:b/>
                <w:i/>
                <w:sz w:val="22"/>
              </w:rPr>
            </w:pPr>
          </w:p>
        </w:tc>
      </w:tr>
      <w:tr w:rsidR="00A90471" w:rsidRPr="0080171F" w14:paraId="16D9E7B9" w14:textId="77777777" w:rsidTr="00AC15FD">
        <w:trPr>
          <w:trHeight w:val="280"/>
        </w:trPr>
        <w:tc>
          <w:tcPr>
            <w:tcW w:w="2263" w:type="dxa"/>
            <w:vAlign w:val="center"/>
          </w:tcPr>
          <w:p w14:paraId="546F87AD" w14:textId="77777777" w:rsidR="00A90471" w:rsidRPr="00AC15FD" w:rsidRDefault="00A90471" w:rsidP="00F516C4">
            <w:pPr>
              <w:pStyle w:val="Titolo1"/>
              <w:rPr>
                <w:rFonts w:ascii="Times New Roman" w:hAnsi="Times New Roman" w:cs="Times New Roman"/>
              </w:rPr>
            </w:pPr>
            <w:r w:rsidRPr="00AC15FD">
              <w:rPr>
                <w:rFonts w:ascii="Times New Roman" w:hAnsi="Times New Roman" w:cs="Times New Roman"/>
              </w:rPr>
              <w:t>CLASSE</w:t>
            </w:r>
          </w:p>
        </w:tc>
        <w:tc>
          <w:tcPr>
            <w:tcW w:w="7365" w:type="dxa"/>
            <w:gridSpan w:val="5"/>
            <w:vAlign w:val="center"/>
          </w:tcPr>
          <w:p w14:paraId="55B4DEF3" w14:textId="77777777" w:rsidR="00A90471" w:rsidRPr="00AC15FD" w:rsidRDefault="00A90471" w:rsidP="00F516C4">
            <w:pPr>
              <w:jc w:val="center"/>
              <w:rPr>
                <w:b/>
                <w:i/>
                <w:sz w:val="22"/>
              </w:rPr>
            </w:pPr>
          </w:p>
        </w:tc>
      </w:tr>
      <w:tr w:rsidR="00A90471" w:rsidRPr="0080171F" w14:paraId="7C8637B2" w14:textId="77777777" w:rsidTr="00AC15FD">
        <w:trPr>
          <w:trHeight w:val="280"/>
        </w:trPr>
        <w:tc>
          <w:tcPr>
            <w:tcW w:w="2263" w:type="dxa"/>
            <w:vAlign w:val="center"/>
          </w:tcPr>
          <w:p w14:paraId="409B56B6" w14:textId="77777777" w:rsidR="00A90471" w:rsidRPr="00AC15FD" w:rsidRDefault="00A90471" w:rsidP="00F516C4">
            <w:pPr>
              <w:pStyle w:val="Titolo1"/>
              <w:rPr>
                <w:rFonts w:ascii="Times New Roman" w:hAnsi="Times New Roman" w:cs="Times New Roman"/>
              </w:rPr>
            </w:pPr>
            <w:r w:rsidRPr="00AC15FD">
              <w:rPr>
                <w:rFonts w:ascii="Times New Roman" w:hAnsi="Times New Roman" w:cs="Times New Roman"/>
              </w:rPr>
              <w:t>MATERIA</w:t>
            </w:r>
          </w:p>
        </w:tc>
        <w:tc>
          <w:tcPr>
            <w:tcW w:w="7365" w:type="dxa"/>
            <w:gridSpan w:val="5"/>
            <w:vAlign w:val="center"/>
          </w:tcPr>
          <w:p w14:paraId="225A47EE" w14:textId="77777777" w:rsidR="00A90471" w:rsidRPr="00AC15FD" w:rsidRDefault="00A90471" w:rsidP="00F516C4">
            <w:pPr>
              <w:jc w:val="center"/>
              <w:rPr>
                <w:b/>
                <w:i/>
                <w:sz w:val="22"/>
              </w:rPr>
            </w:pPr>
          </w:p>
        </w:tc>
      </w:tr>
      <w:tr w:rsidR="00A90471" w:rsidRPr="0080171F" w14:paraId="1C54201B" w14:textId="77777777" w:rsidTr="00AC15FD">
        <w:trPr>
          <w:trHeight w:val="280"/>
        </w:trPr>
        <w:tc>
          <w:tcPr>
            <w:tcW w:w="2263" w:type="dxa"/>
            <w:vAlign w:val="center"/>
          </w:tcPr>
          <w:p w14:paraId="44139762" w14:textId="77777777" w:rsidR="00A90471" w:rsidRPr="00AC15FD" w:rsidRDefault="00A90471" w:rsidP="00F516C4">
            <w:pPr>
              <w:pStyle w:val="Titolo1"/>
              <w:rPr>
                <w:rFonts w:ascii="Times New Roman" w:hAnsi="Times New Roman" w:cs="Times New Roman"/>
              </w:rPr>
            </w:pPr>
            <w:r w:rsidRPr="00AC15FD">
              <w:rPr>
                <w:rFonts w:ascii="Times New Roman" w:hAnsi="Times New Roman" w:cs="Times New Roman"/>
              </w:rPr>
              <w:t>DOCENTE</w:t>
            </w:r>
          </w:p>
        </w:tc>
        <w:tc>
          <w:tcPr>
            <w:tcW w:w="7365" w:type="dxa"/>
            <w:gridSpan w:val="5"/>
            <w:vAlign w:val="center"/>
          </w:tcPr>
          <w:p w14:paraId="3EA35DD9" w14:textId="77777777" w:rsidR="00A90471" w:rsidRPr="00AC15FD" w:rsidRDefault="00A90471" w:rsidP="00211EFD">
            <w:pPr>
              <w:jc w:val="center"/>
              <w:rPr>
                <w:b/>
                <w:i/>
                <w:sz w:val="22"/>
              </w:rPr>
            </w:pPr>
          </w:p>
        </w:tc>
      </w:tr>
      <w:tr w:rsidR="00A90471" w:rsidRPr="0080171F" w14:paraId="609CA8A4" w14:textId="77777777">
        <w:trPr>
          <w:trHeight w:val="1267"/>
        </w:trPr>
        <w:tc>
          <w:tcPr>
            <w:tcW w:w="2263" w:type="dxa"/>
            <w:vAlign w:val="center"/>
          </w:tcPr>
          <w:p w14:paraId="62607037" w14:textId="77777777" w:rsidR="00A90471" w:rsidRPr="00AC15FD" w:rsidRDefault="00A90471" w:rsidP="00F516C4">
            <w:pPr>
              <w:jc w:val="center"/>
              <w:rPr>
                <w:b/>
                <w:bCs/>
                <w:caps/>
                <w:sz w:val="22"/>
              </w:rPr>
            </w:pPr>
            <w:r w:rsidRPr="00AC15FD">
              <w:rPr>
                <w:b/>
                <w:caps/>
                <w:sz w:val="22"/>
              </w:rPr>
              <w:t>Competenze chiave di cittadinanza</w:t>
            </w:r>
          </w:p>
        </w:tc>
        <w:tc>
          <w:tcPr>
            <w:tcW w:w="7365" w:type="dxa"/>
            <w:gridSpan w:val="5"/>
            <w:vAlign w:val="center"/>
          </w:tcPr>
          <w:p w14:paraId="28BDE7F7" w14:textId="77777777" w:rsidR="000022AC" w:rsidRPr="006B73B0" w:rsidRDefault="000022AC" w:rsidP="000022AC">
            <w:pPr>
              <w:numPr>
                <w:ilvl w:val="0"/>
                <w:numId w:val="2"/>
              </w:numPr>
              <w:shd w:val="clear" w:color="auto" w:fill="FFFFFF"/>
              <w:spacing w:after="60"/>
              <w:rPr>
                <w:b/>
                <w:sz w:val="20"/>
              </w:rPr>
            </w:pPr>
            <w:r w:rsidRPr="006B73B0">
              <w:rPr>
                <w:b/>
                <w:sz w:val="20"/>
              </w:rPr>
              <w:t>Comunicazione nella madrelingua*</w:t>
            </w:r>
          </w:p>
          <w:p w14:paraId="1878BD7C" w14:textId="77777777" w:rsidR="000022AC" w:rsidRPr="006B73B0" w:rsidRDefault="000022AC" w:rsidP="000022AC">
            <w:pPr>
              <w:numPr>
                <w:ilvl w:val="0"/>
                <w:numId w:val="2"/>
              </w:numPr>
              <w:shd w:val="clear" w:color="auto" w:fill="FFFFFF"/>
              <w:spacing w:after="60"/>
              <w:rPr>
                <w:sz w:val="20"/>
              </w:rPr>
            </w:pPr>
            <w:r w:rsidRPr="006B73B0">
              <w:rPr>
                <w:sz w:val="20"/>
              </w:rPr>
              <w:t>Comunicazione nelle lingue straniere.</w:t>
            </w:r>
          </w:p>
          <w:p w14:paraId="6B09EDD9" w14:textId="77777777" w:rsidR="000022AC" w:rsidRPr="006B73B0" w:rsidRDefault="000022AC" w:rsidP="000022AC">
            <w:pPr>
              <w:numPr>
                <w:ilvl w:val="0"/>
                <w:numId w:val="2"/>
              </w:numPr>
              <w:shd w:val="clear" w:color="auto" w:fill="FFFFFF"/>
              <w:spacing w:after="60"/>
              <w:rPr>
                <w:sz w:val="20"/>
              </w:rPr>
            </w:pPr>
            <w:r w:rsidRPr="006B73B0">
              <w:rPr>
                <w:b/>
                <w:sz w:val="20"/>
              </w:rPr>
              <w:t>Competenza matematica e competenze di base in scienza e tecnologia*</w:t>
            </w:r>
          </w:p>
          <w:p w14:paraId="76F699AF" w14:textId="77777777" w:rsidR="000022AC" w:rsidRPr="006B73B0" w:rsidRDefault="000022AC" w:rsidP="000022AC">
            <w:pPr>
              <w:numPr>
                <w:ilvl w:val="0"/>
                <w:numId w:val="2"/>
              </w:numPr>
              <w:shd w:val="clear" w:color="auto" w:fill="FFFFFF"/>
              <w:spacing w:after="60"/>
              <w:rPr>
                <w:sz w:val="20"/>
              </w:rPr>
            </w:pPr>
            <w:r w:rsidRPr="006B73B0">
              <w:rPr>
                <w:sz w:val="20"/>
              </w:rPr>
              <w:t>Competenza digitale.</w:t>
            </w:r>
          </w:p>
          <w:p w14:paraId="6D72D884" w14:textId="77777777" w:rsidR="000022AC" w:rsidRPr="006B73B0" w:rsidRDefault="000022AC" w:rsidP="000022AC">
            <w:pPr>
              <w:numPr>
                <w:ilvl w:val="0"/>
                <w:numId w:val="2"/>
              </w:numPr>
              <w:shd w:val="clear" w:color="auto" w:fill="FFFFFF"/>
              <w:spacing w:after="60"/>
              <w:rPr>
                <w:sz w:val="20"/>
              </w:rPr>
            </w:pPr>
            <w:r w:rsidRPr="006B73B0">
              <w:rPr>
                <w:sz w:val="20"/>
              </w:rPr>
              <w:t>Imparare ad imparare.</w:t>
            </w:r>
          </w:p>
          <w:p w14:paraId="69E9293A" w14:textId="77777777" w:rsidR="000022AC" w:rsidRPr="006B73B0" w:rsidRDefault="000022AC" w:rsidP="000022AC">
            <w:pPr>
              <w:numPr>
                <w:ilvl w:val="0"/>
                <w:numId w:val="2"/>
              </w:numPr>
              <w:shd w:val="clear" w:color="auto" w:fill="FFFFFF"/>
              <w:spacing w:after="60"/>
              <w:rPr>
                <w:b/>
                <w:sz w:val="20"/>
              </w:rPr>
            </w:pPr>
            <w:r w:rsidRPr="006B73B0">
              <w:rPr>
                <w:b/>
                <w:sz w:val="20"/>
              </w:rPr>
              <w:t>Competenze sociali e civiche*</w:t>
            </w:r>
          </w:p>
          <w:p w14:paraId="30DF77DA" w14:textId="77777777" w:rsidR="000022AC" w:rsidRPr="006B73B0" w:rsidRDefault="000022AC" w:rsidP="000022AC">
            <w:pPr>
              <w:numPr>
                <w:ilvl w:val="0"/>
                <w:numId w:val="2"/>
              </w:numPr>
              <w:shd w:val="clear" w:color="auto" w:fill="FFFFFF"/>
              <w:spacing w:after="60"/>
              <w:rPr>
                <w:sz w:val="20"/>
              </w:rPr>
            </w:pPr>
            <w:r w:rsidRPr="006B73B0">
              <w:rPr>
                <w:sz w:val="20"/>
              </w:rPr>
              <w:t>Spirito di iniziativa e imprenditorialità</w:t>
            </w:r>
          </w:p>
          <w:p w14:paraId="0805C19D" w14:textId="77777777" w:rsidR="000022AC" w:rsidRPr="00081091" w:rsidRDefault="000022AC" w:rsidP="000022AC">
            <w:pPr>
              <w:numPr>
                <w:ilvl w:val="0"/>
                <w:numId w:val="2"/>
              </w:numPr>
              <w:shd w:val="clear" w:color="auto" w:fill="FFFFFF"/>
              <w:rPr>
                <w:sz w:val="20"/>
              </w:rPr>
            </w:pPr>
            <w:r w:rsidRPr="006B73B0">
              <w:rPr>
                <w:sz w:val="20"/>
              </w:rPr>
              <w:t>Consapevolezza ed espressione culturale.</w:t>
            </w:r>
          </w:p>
          <w:p w14:paraId="5FE14839" w14:textId="77777777" w:rsidR="00A90471" w:rsidRPr="00931DF1" w:rsidRDefault="000022AC" w:rsidP="000022AC">
            <w:pPr>
              <w:rPr>
                <w:color w:val="FF0000"/>
                <w:sz w:val="20"/>
              </w:rPr>
            </w:pPr>
            <w:r w:rsidRPr="006B73B0">
              <w:rPr>
                <w:sz w:val="20"/>
              </w:rPr>
              <w:t>* (desunte dalle priorità del RAV)</w:t>
            </w:r>
          </w:p>
        </w:tc>
      </w:tr>
      <w:tr w:rsidR="00A90471" w:rsidRPr="0080171F" w14:paraId="29CADC5F" w14:textId="77777777">
        <w:trPr>
          <w:trHeight w:val="1267"/>
        </w:trPr>
        <w:tc>
          <w:tcPr>
            <w:tcW w:w="2263" w:type="dxa"/>
            <w:vAlign w:val="center"/>
          </w:tcPr>
          <w:p w14:paraId="74FE9808" w14:textId="77777777" w:rsidR="00A90471" w:rsidRPr="0080171F" w:rsidRDefault="00A90471" w:rsidP="00F516C4">
            <w:pPr>
              <w:jc w:val="center"/>
              <w:rPr>
                <w:b/>
                <w:bCs/>
                <w:sz w:val="22"/>
              </w:rPr>
            </w:pPr>
            <w:r w:rsidRPr="0080171F">
              <w:rPr>
                <w:b/>
                <w:bCs/>
                <w:sz w:val="22"/>
              </w:rPr>
              <w:t>TRAGUARDI PER LO SVILUPPO DELLE COMPETENZE</w:t>
            </w:r>
          </w:p>
          <w:p w14:paraId="661B5FCB" w14:textId="77777777" w:rsidR="00A90471" w:rsidRPr="0080171F" w:rsidRDefault="00A90471" w:rsidP="00F516C4">
            <w:pPr>
              <w:jc w:val="center"/>
              <w:rPr>
                <w:sz w:val="22"/>
              </w:rPr>
            </w:pPr>
            <w:r w:rsidRPr="0080171F">
              <w:rPr>
                <w:bCs/>
                <w:sz w:val="22"/>
              </w:rPr>
              <w:t>(Indicazioni Nazionali)</w:t>
            </w:r>
          </w:p>
        </w:tc>
        <w:tc>
          <w:tcPr>
            <w:tcW w:w="7365" w:type="dxa"/>
            <w:gridSpan w:val="5"/>
            <w:vAlign w:val="center"/>
          </w:tcPr>
          <w:p w14:paraId="4336D65F" w14:textId="77777777" w:rsidR="00A90471" w:rsidRPr="00931DF1" w:rsidRDefault="00A90471" w:rsidP="00211EFD">
            <w:pPr>
              <w:pStyle w:val="Paragrafoelenco"/>
              <w:numPr>
                <w:ilvl w:val="0"/>
                <w:numId w:val="6"/>
              </w:numPr>
              <w:spacing w:after="0" w:line="240" w:lineRule="auto"/>
              <w:ind w:left="397"/>
              <w:rPr>
                <w:sz w:val="20"/>
              </w:rPr>
            </w:pPr>
            <w:r w:rsidRPr="00931DF1">
              <w:rPr>
                <w:rFonts w:ascii="Times New Roman" w:hAnsi="Times New Roman"/>
                <w:sz w:val="20"/>
              </w:rPr>
              <w:t xml:space="preserve"> </w:t>
            </w:r>
          </w:p>
        </w:tc>
      </w:tr>
      <w:tr w:rsidR="00A90471" w:rsidRPr="0080171F" w14:paraId="73FE9B50" w14:textId="77777777">
        <w:trPr>
          <w:trHeight w:val="747"/>
        </w:trPr>
        <w:tc>
          <w:tcPr>
            <w:tcW w:w="2263" w:type="dxa"/>
            <w:vAlign w:val="center"/>
          </w:tcPr>
          <w:p w14:paraId="6674E487" w14:textId="77777777" w:rsidR="00A90471" w:rsidRPr="0080171F" w:rsidRDefault="00A90471" w:rsidP="00F516C4">
            <w:pPr>
              <w:jc w:val="center"/>
              <w:rPr>
                <w:b/>
                <w:sz w:val="22"/>
              </w:rPr>
            </w:pPr>
            <w:r w:rsidRPr="0080171F">
              <w:rPr>
                <w:b/>
                <w:sz w:val="22"/>
              </w:rPr>
              <w:t xml:space="preserve">OBIETTIVI </w:t>
            </w:r>
          </w:p>
          <w:p w14:paraId="2D6FFBD7" w14:textId="77777777" w:rsidR="00A90471" w:rsidRPr="00AC15FD" w:rsidRDefault="00A90471" w:rsidP="00F516C4">
            <w:pPr>
              <w:jc w:val="center"/>
              <w:rPr>
                <w:b/>
                <w:caps/>
                <w:sz w:val="22"/>
              </w:rPr>
            </w:pPr>
            <w:r w:rsidRPr="00AC15FD">
              <w:rPr>
                <w:b/>
                <w:caps/>
                <w:sz w:val="22"/>
              </w:rPr>
              <w:t>di apprendimento</w:t>
            </w:r>
          </w:p>
          <w:p w14:paraId="3C1D370E" w14:textId="77777777" w:rsidR="00A90471" w:rsidRPr="0080171F" w:rsidRDefault="00A90471" w:rsidP="00F516C4">
            <w:pPr>
              <w:jc w:val="center"/>
              <w:rPr>
                <w:b/>
                <w:sz w:val="22"/>
              </w:rPr>
            </w:pPr>
            <w:r w:rsidRPr="0080171F">
              <w:rPr>
                <w:bCs/>
                <w:sz w:val="22"/>
              </w:rPr>
              <w:t>(Indicazioni Nazionali)</w:t>
            </w:r>
          </w:p>
        </w:tc>
        <w:tc>
          <w:tcPr>
            <w:tcW w:w="7365" w:type="dxa"/>
            <w:gridSpan w:val="5"/>
            <w:vAlign w:val="center"/>
          </w:tcPr>
          <w:p w14:paraId="47D5E6A8" w14:textId="77777777" w:rsidR="00A90471" w:rsidRPr="00931DF1" w:rsidRDefault="00A90471" w:rsidP="00211EFD">
            <w:pPr>
              <w:numPr>
                <w:ilvl w:val="0"/>
                <w:numId w:val="9"/>
              </w:numPr>
              <w:ind w:left="397"/>
              <w:rPr>
                <w:sz w:val="20"/>
              </w:rPr>
            </w:pPr>
          </w:p>
        </w:tc>
      </w:tr>
      <w:tr w:rsidR="00A90471" w:rsidRPr="0080171F" w14:paraId="41E44D65" w14:textId="77777777">
        <w:trPr>
          <w:trHeight w:val="747"/>
        </w:trPr>
        <w:tc>
          <w:tcPr>
            <w:tcW w:w="2263" w:type="dxa"/>
            <w:vAlign w:val="center"/>
          </w:tcPr>
          <w:p w14:paraId="09993591" w14:textId="77777777" w:rsidR="00A90471" w:rsidRPr="00AC15FD" w:rsidRDefault="00A90471" w:rsidP="00F516C4">
            <w:pPr>
              <w:jc w:val="center"/>
              <w:rPr>
                <w:b/>
                <w:caps/>
                <w:sz w:val="22"/>
              </w:rPr>
            </w:pPr>
            <w:r w:rsidRPr="00AC15FD">
              <w:rPr>
                <w:b/>
                <w:caps/>
                <w:sz w:val="22"/>
              </w:rPr>
              <w:t>Conoscenze</w:t>
            </w:r>
          </w:p>
        </w:tc>
        <w:tc>
          <w:tcPr>
            <w:tcW w:w="7365" w:type="dxa"/>
            <w:gridSpan w:val="5"/>
            <w:vAlign w:val="center"/>
          </w:tcPr>
          <w:p w14:paraId="55A8A58F" w14:textId="77777777" w:rsidR="00A90471" w:rsidRPr="00931DF1" w:rsidRDefault="00A90471" w:rsidP="00F15317">
            <w:pPr>
              <w:pStyle w:val="Paragrafoelenco"/>
              <w:numPr>
                <w:ilvl w:val="0"/>
                <w:numId w:val="9"/>
              </w:numPr>
              <w:spacing w:after="0"/>
              <w:ind w:left="397"/>
              <w:rPr>
                <w:rFonts w:ascii="Times New Roman" w:hAnsi="Times New Roman"/>
                <w:sz w:val="20"/>
                <w:szCs w:val="24"/>
              </w:rPr>
            </w:pPr>
          </w:p>
        </w:tc>
      </w:tr>
      <w:tr w:rsidR="00A90471" w:rsidRPr="0080171F" w14:paraId="3D784F4F" w14:textId="77777777">
        <w:trPr>
          <w:trHeight w:val="747"/>
        </w:trPr>
        <w:tc>
          <w:tcPr>
            <w:tcW w:w="2263" w:type="dxa"/>
            <w:vAlign w:val="center"/>
          </w:tcPr>
          <w:p w14:paraId="6E79EB7D" w14:textId="77777777" w:rsidR="00A90471" w:rsidRPr="00AC15FD" w:rsidRDefault="00A90471" w:rsidP="00F516C4">
            <w:pPr>
              <w:jc w:val="center"/>
              <w:rPr>
                <w:b/>
                <w:caps/>
                <w:sz w:val="22"/>
              </w:rPr>
            </w:pPr>
            <w:r w:rsidRPr="00AC15FD">
              <w:rPr>
                <w:b/>
                <w:caps/>
                <w:sz w:val="22"/>
              </w:rPr>
              <w:t>Abilità</w:t>
            </w:r>
          </w:p>
        </w:tc>
        <w:tc>
          <w:tcPr>
            <w:tcW w:w="7365" w:type="dxa"/>
            <w:gridSpan w:val="5"/>
            <w:vAlign w:val="center"/>
          </w:tcPr>
          <w:p w14:paraId="564C0568" w14:textId="77777777" w:rsidR="00A90471" w:rsidRPr="00931DF1" w:rsidRDefault="00A90471" w:rsidP="00F15317">
            <w:pPr>
              <w:pStyle w:val="Paragrafoelenco"/>
              <w:numPr>
                <w:ilvl w:val="0"/>
                <w:numId w:val="9"/>
              </w:numPr>
              <w:spacing w:after="0"/>
              <w:ind w:left="397"/>
              <w:rPr>
                <w:rFonts w:ascii="Times New Roman" w:hAnsi="Times New Roman"/>
                <w:sz w:val="20"/>
                <w:szCs w:val="24"/>
              </w:rPr>
            </w:pPr>
          </w:p>
        </w:tc>
      </w:tr>
      <w:tr w:rsidR="002A0BE4" w:rsidRPr="0080171F" w14:paraId="1005EDD5" w14:textId="77777777" w:rsidTr="009A7389">
        <w:trPr>
          <w:trHeight w:val="273"/>
        </w:trPr>
        <w:tc>
          <w:tcPr>
            <w:tcW w:w="2263" w:type="dxa"/>
            <w:vMerge w:val="restart"/>
            <w:vAlign w:val="center"/>
          </w:tcPr>
          <w:p w14:paraId="4B874C16" w14:textId="77777777" w:rsidR="002A0BE4" w:rsidRPr="0080171F" w:rsidRDefault="002A0BE4" w:rsidP="00F516C4">
            <w:pPr>
              <w:jc w:val="center"/>
              <w:rPr>
                <w:b/>
                <w:bCs/>
                <w:sz w:val="22"/>
              </w:rPr>
            </w:pPr>
            <w:r w:rsidRPr="0080171F">
              <w:rPr>
                <w:b/>
                <w:bCs/>
                <w:sz w:val="22"/>
              </w:rPr>
              <w:t>CONTENUTI</w:t>
            </w:r>
          </w:p>
        </w:tc>
        <w:tc>
          <w:tcPr>
            <w:tcW w:w="3682" w:type="dxa"/>
            <w:gridSpan w:val="3"/>
            <w:vAlign w:val="center"/>
          </w:tcPr>
          <w:p w14:paraId="207EBF49" w14:textId="77777777" w:rsidR="002A0BE4" w:rsidRPr="00F758BC" w:rsidRDefault="002A0BE4" w:rsidP="00520919">
            <w:pPr>
              <w:rPr>
                <w:rFonts w:cs="Arial"/>
                <w:sz w:val="20"/>
              </w:rPr>
            </w:pPr>
          </w:p>
        </w:tc>
        <w:tc>
          <w:tcPr>
            <w:tcW w:w="3683" w:type="dxa"/>
            <w:gridSpan w:val="2"/>
            <w:vAlign w:val="center"/>
          </w:tcPr>
          <w:p w14:paraId="397D1E73" w14:textId="77777777" w:rsidR="002A0BE4" w:rsidRPr="00F758BC" w:rsidRDefault="002A0BE4" w:rsidP="00520919">
            <w:pPr>
              <w:rPr>
                <w:rFonts w:cs="Arial"/>
                <w:sz w:val="20"/>
              </w:rPr>
            </w:pPr>
            <w:r>
              <w:rPr>
                <w:rFonts w:cs="Arial"/>
                <w:sz w:val="20"/>
              </w:rPr>
              <w:t>Tempi</w:t>
            </w:r>
          </w:p>
        </w:tc>
      </w:tr>
      <w:tr w:rsidR="00520919" w:rsidRPr="0080171F" w14:paraId="6C9880CB" w14:textId="77777777" w:rsidTr="00AC15FD">
        <w:trPr>
          <w:trHeight w:val="273"/>
        </w:trPr>
        <w:tc>
          <w:tcPr>
            <w:tcW w:w="2263" w:type="dxa"/>
            <w:vMerge/>
            <w:vAlign w:val="center"/>
          </w:tcPr>
          <w:p w14:paraId="4E81C5DE" w14:textId="77777777" w:rsidR="00520919" w:rsidRPr="0080171F" w:rsidRDefault="00520919" w:rsidP="00F516C4">
            <w:pPr>
              <w:jc w:val="center"/>
              <w:rPr>
                <w:b/>
                <w:bCs/>
                <w:sz w:val="22"/>
              </w:rPr>
            </w:pPr>
          </w:p>
        </w:tc>
        <w:tc>
          <w:tcPr>
            <w:tcW w:w="3682" w:type="dxa"/>
            <w:gridSpan w:val="3"/>
            <w:vAlign w:val="center"/>
          </w:tcPr>
          <w:p w14:paraId="6390A60B" w14:textId="77777777" w:rsidR="00520919" w:rsidRPr="00F758BC" w:rsidRDefault="00520919" w:rsidP="00AC15FD">
            <w:pPr>
              <w:pStyle w:val="Paragrafoelenco"/>
              <w:numPr>
                <w:ilvl w:val="0"/>
                <w:numId w:val="7"/>
              </w:numPr>
              <w:spacing w:after="0" w:line="240" w:lineRule="auto"/>
              <w:jc w:val="both"/>
              <w:rPr>
                <w:rFonts w:ascii="Times New Roman" w:hAnsi="Times New Roman" w:cs="Arial"/>
                <w:sz w:val="20"/>
              </w:rPr>
            </w:pPr>
          </w:p>
        </w:tc>
        <w:tc>
          <w:tcPr>
            <w:tcW w:w="3683" w:type="dxa"/>
            <w:gridSpan w:val="2"/>
            <w:shd w:val="clear" w:color="auto" w:fill="auto"/>
            <w:vAlign w:val="center"/>
          </w:tcPr>
          <w:p w14:paraId="3F3EF061" w14:textId="77777777" w:rsidR="00520919" w:rsidRPr="00F758BC" w:rsidRDefault="00520919" w:rsidP="00AC15FD">
            <w:pPr>
              <w:rPr>
                <w:rFonts w:cs="Arial"/>
                <w:sz w:val="20"/>
              </w:rPr>
            </w:pPr>
          </w:p>
        </w:tc>
      </w:tr>
      <w:tr w:rsidR="00C935A0" w:rsidRPr="0080171F" w14:paraId="03D0FBC7" w14:textId="77777777" w:rsidTr="00AC15FD">
        <w:trPr>
          <w:trHeight w:val="273"/>
        </w:trPr>
        <w:tc>
          <w:tcPr>
            <w:tcW w:w="2263" w:type="dxa"/>
            <w:vMerge/>
            <w:vAlign w:val="center"/>
          </w:tcPr>
          <w:p w14:paraId="3191D77F" w14:textId="77777777" w:rsidR="00C935A0" w:rsidRPr="0080171F" w:rsidRDefault="00C935A0" w:rsidP="00F516C4">
            <w:pPr>
              <w:jc w:val="center"/>
              <w:rPr>
                <w:b/>
                <w:bCs/>
                <w:sz w:val="22"/>
              </w:rPr>
            </w:pPr>
          </w:p>
        </w:tc>
        <w:tc>
          <w:tcPr>
            <w:tcW w:w="3682" w:type="dxa"/>
            <w:gridSpan w:val="3"/>
            <w:vAlign w:val="center"/>
          </w:tcPr>
          <w:p w14:paraId="4304DE68" w14:textId="77777777" w:rsidR="00C935A0" w:rsidRPr="00F758BC" w:rsidRDefault="00C935A0" w:rsidP="00AC15FD">
            <w:pPr>
              <w:pStyle w:val="Paragrafoelenco"/>
              <w:numPr>
                <w:ilvl w:val="0"/>
                <w:numId w:val="7"/>
              </w:numPr>
              <w:spacing w:after="0" w:line="240" w:lineRule="auto"/>
              <w:jc w:val="both"/>
              <w:rPr>
                <w:rFonts w:ascii="Times New Roman" w:hAnsi="Times New Roman" w:cs="Arial"/>
                <w:sz w:val="20"/>
              </w:rPr>
            </w:pPr>
          </w:p>
        </w:tc>
        <w:tc>
          <w:tcPr>
            <w:tcW w:w="3683" w:type="dxa"/>
            <w:gridSpan w:val="2"/>
            <w:shd w:val="clear" w:color="auto" w:fill="auto"/>
            <w:vAlign w:val="center"/>
          </w:tcPr>
          <w:p w14:paraId="2CD50942" w14:textId="77777777" w:rsidR="00C935A0" w:rsidRPr="00F758BC" w:rsidRDefault="00C935A0" w:rsidP="00AC15FD">
            <w:pPr>
              <w:rPr>
                <w:rFonts w:cs="Arial"/>
                <w:sz w:val="20"/>
              </w:rPr>
            </w:pPr>
          </w:p>
        </w:tc>
      </w:tr>
      <w:tr w:rsidR="00C935A0" w:rsidRPr="0080171F" w14:paraId="41AA9DA4" w14:textId="77777777" w:rsidTr="00AC15FD">
        <w:trPr>
          <w:trHeight w:val="268"/>
        </w:trPr>
        <w:tc>
          <w:tcPr>
            <w:tcW w:w="2263" w:type="dxa"/>
            <w:vMerge/>
            <w:vAlign w:val="center"/>
          </w:tcPr>
          <w:p w14:paraId="0357A9C2" w14:textId="77777777" w:rsidR="00C935A0" w:rsidRPr="0080171F" w:rsidRDefault="00C935A0" w:rsidP="00F516C4">
            <w:pPr>
              <w:jc w:val="center"/>
              <w:rPr>
                <w:b/>
                <w:bCs/>
                <w:sz w:val="22"/>
              </w:rPr>
            </w:pPr>
          </w:p>
        </w:tc>
        <w:tc>
          <w:tcPr>
            <w:tcW w:w="3682" w:type="dxa"/>
            <w:gridSpan w:val="3"/>
            <w:vAlign w:val="center"/>
          </w:tcPr>
          <w:p w14:paraId="55182E40" w14:textId="77777777" w:rsidR="00C935A0" w:rsidRPr="00F758BC" w:rsidRDefault="00C935A0" w:rsidP="00F516C4">
            <w:pPr>
              <w:pStyle w:val="Paragrafoelenco"/>
              <w:numPr>
                <w:ilvl w:val="0"/>
                <w:numId w:val="7"/>
              </w:numPr>
              <w:spacing w:after="0" w:line="240" w:lineRule="auto"/>
              <w:jc w:val="both"/>
              <w:rPr>
                <w:rFonts w:ascii="Times New Roman" w:hAnsi="Times New Roman" w:cs="Arial"/>
                <w:sz w:val="20"/>
              </w:rPr>
            </w:pPr>
          </w:p>
        </w:tc>
        <w:tc>
          <w:tcPr>
            <w:tcW w:w="3683" w:type="dxa"/>
            <w:gridSpan w:val="2"/>
            <w:shd w:val="clear" w:color="auto" w:fill="auto"/>
            <w:vAlign w:val="center"/>
          </w:tcPr>
          <w:p w14:paraId="1BB31EA0" w14:textId="77777777" w:rsidR="00C935A0" w:rsidRPr="00F758BC" w:rsidRDefault="00C935A0" w:rsidP="00AC15FD">
            <w:pPr>
              <w:jc w:val="both"/>
              <w:rPr>
                <w:rFonts w:cs="Arial"/>
                <w:sz w:val="20"/>
              </w:rPr>
            </w:pPr>
          </w:p>
        </w:tc>
      </w:tr>
      <w:tr w:rsidR="00C935A0" w:rsidRPr="0080171F" w14:paraId="066A80E0" w14:textId="77777777" w:rsidTr="00AC15FD">
        <w:trPr>
          <w:trHeight w:val="268"/>
        </w:trPr>
        <w:tc>
          <w:tcPr>
            <w:tcW w:w="2263" w:type="dxa"/>
            <w:vMerge/>
            <w:vAlign w:val="center"/>
          </w:tcPr>
          <w:p w14:paraId="496E7B4A" w14:textId="77777777" w:rsidR="00C935A0" w:rsidRPr="0080171F" w:rsidRDefault="00C935A0" w:rsidP="00F516C4">
            <w:pPr>
              <w:jc w:val="center"/>
              <w:rPr>
                <w:b/>
                <w:bCs/>
                <w:sz w:val="22"/>
              </w:rPr>
            </w:pPr>
          </w:p>
        </w:tc>
        <w:tc>
          <w:tcPr>
            <w:tcW w:w="3682" w:type="dxa"/>
            <w:gridSpan w:val="3"/>
            <w:vAlign w:val="center"/>
          </w:tcPr>
          <w:p w14:paraId="2E7C9023" w14:textId="77777777" w:rsidR="00C935A0" w:rsidRPr="00F758BC" w:rsidRDefault="00C935A0" w:rsidP="00F516C4">
            <w:pPr>
              <w:pStyle w:val="Paragrafoelenco"/>
              <w:numPr>
                <w:ilvl w:val="0"/>
                <w:numId w:val="7"/>
              </w:numPr>
              <w:spacing w:after="0" w:line="240" w:lineRule="auto"/>
              <w:jc w:val="both"/>
              <w:rPr>
                <w:rFonts w:ascii="Times New Roman" w:hAnsi="Times New Roman" w:cs="Arial"/>
                <w:sz w:val="20"/>
              </w:rPr>
            </w:pPr>
          </w:p>
        </w:tc>
        <w:tc>
          <w:tcPr>
            <w:tcW w:w="3683" w:type="dxa"/>
            <w:gridSpan w:val="2"/>
            <w:shd w:val="clear" w:color="auto" w:fill="auto"/>
            <w:vAlign w:val="center"/>
          </w:tcPr>
          <w:p w14:paraId="7BB268C6" w14:textId="77777777" w:rsidR="00C935A0" w:rsidRPr="00F758BC" w:rsidRDefault="00C935A0" w:rsidP="00AC15FD">
            <w:pPr>
              <w:jc w:val="both"/>
              <w:rPr>
                <w:rFonts w:cs="Arial"/>
                <w:sz w:val="20"/>
              </w:rPr>
            </w:pPr>
          </w:p>
        </w:tc>
      </w:tr>
      <w:tr w:rsidR="00C935A0" w:rsidRPr="0080171F" w14:paraId="61522163" w14:textId="77777777" w:rsidTr="00AC15FD">
        <w:trPr>
          <w:trHeight w:val="268"/>
        </w:trPr>
        <w:tc>
          <w:tcPr>
            <w:tcW w:w="2263" w:type="dxa"/>
            <w:vMerge/>
            <w:vAlign w:val="center"/>
          </w:tcPr>
          <w:p w14:paraId="3EDEB81D" w14:textId="77777777" w:rsidR="00C935A0" w:rsidRPr="0080171F" w:rsidRDefault="00C935A0" w:rsidP="00F516C4">
            <w:pPr>
              <w:jc w:val="center"/>
              <w:rPr>
                <w:b/>
                <w:bCs/>
                <w:sz w:val="22"/>
              </w:rPr>
            </w:pPr>
          </w:p>
        </w:tc>
        <w:tc>
          <w:tcPr>
            <w:tcW w:w="3682" w:type="dxa"/>
            <w:gridSpan w:val="3"/>
            <w:vAlign w:val="center"/>
          </w:tcPr>
          <w:p w14:paraId="014A06DB" w14:textId="77777777" w:rsidR="00C935A0" w:rsidRPr="00F758BC" w:rsidRDefault="00C935A0" w:rsidP="00AC15FD">
            <w:pPr>
              <w:pStyle w:val="Paragrafoelenco"/>
              <w:numPr>
                <w:ilvl w:val="0"/>
                <w:numId w:val="7"/>
              </w:numPr>
              <w:spacing w:after="0" w:line="240" w:lineRule="auto"/>
              <w:jc w:val="both"/>
              <w:rPr>
                <w:rFonts w:ascii="Times New Roman" w:hAnsi="Times New Roman" w:cs="Arial"/>
                <w:sz w:val="20"/>
              </w:rPr>
            </w:pPr>
          </w:p>
        </w:tc>
        <w:tc>
          <w:tcPr>
            <w:tcW w:w="3683" w:type="dxa"/>
            <w:gridSpan w:val="2"/>
            <w:shd w:val="clear" w:color="auto" w:fill="auto"/>
            <w:vAlign w:val="center"/>
          </w:tcPr>
          <w:p w14:paraId="0FF5BCA1" w14:textId="77777777" w:rsidR="00C935A0" w:rsidRPr="00F758BC" w:rsidRDefault="00C935A0" w:rsidP="00AC15FD">
            <w:pPr>
              <w:jc w:val="both"/>
              <w:rPr>
                <w:rFonts w:cs="Arial"/>
                <w:sz w:val="20"/>
              </w:rPr>
            </w:pPr>
          </w:p>
        </w:tc>
      </w:tr>
      <w:tr w:rsidR="00C935A0" w:rsidRPr="0080171F" w14:paraId="30F2106F" w14:textId="77777777" w:rsidTr="00AC15FD">
        <w:trPr>
          <w:trHeight w:val="268"/>
        </w:trPr>
        <w:tc>
          <w:tcPr>
            <w:tcW w:w="2263" w:type="dxa"/>
            <w:vMerge/>
            <w:vAlign w:val="center"/>
          </w:tcPr>
          <w:p w14:paraId="26D7C173" w14:textId="77777777" w:rsidR="00C935A0" w:rsidRPr="0080171F" w:rsidRDefault="00C935A0" w:rsidP="00F516C4">
            <w:pPr>
              <w:jc w:val="center"/>
              <w:rPr>
                <w:b/>
                <w:bCs/>
                <w:sz w:val="22"/>
              </w:rPr>
            </w:pPr>
          </w:p>
        </w:tc>
        <w:tc>
          <w:tcPr>
            <w:tcW w:w="3682" w:type="dxa"/>
            <w:gridSpan w:val="3"/>
            <w:vAlign w:val="center"/>
          </w:tcPr>
          <w:p w14:paraId="3E2518EB" w14:textId="77777777" w:rsidR="00C935A0" w:rsidRPr="00F758BC" w:rsidRDefault="00C935A0" w:rsidP="00AC15FD">
            <w:pPr>
              <w:pStyle w:val="Paragrafoelenco"/>
              <w:numPr>
                <w:ilvl w:val="0"/>
                <w:numId w:val="7"/>
              </w:numPr>
              <w:spacing w:after="0" w:line="240" w:lineRule="auto"/>
              <w:jc w:val="both"/>
              <w:rPr>
                <w:rFonts w:ascii="Times New Roman" w:hAnsi="Times New Roman" w:cs="Arial"/>
                <w:sz w:val="20"/>
              </w:rPr>
            </w:pPr>
          </w:p>
        </w:tc>
        <w:tc>
          <w:tcPr>
            <w:tcW w:w="3683" w:type="dxa"/>
            <w:gridSpan w:val="2"/>
            <w:shd w:val="clear" w:color="auto" w:fill="auto"/>
            <w:vAlign w:val="center"/>
          </w:tcPr>
          <w:p w14:paraId="3039B56E" w14:textId="77777777" w:rsidR="00C935A0" w:rsidRPr="00F758BC" w:rsidRDefault="00C935A0" w:rsidP="00C935A0">
            <w:pPr>
              <w:jc w:val="both"/>
              <w:rPr>
                <w:rFonts w:cs="Arial"/>
                <w:sz w:val="20"/>
              </w:rPr>
            </w:pPr>
          </w:p>
        </w:tc>
      </w:tr>
      <w:tr w:rsidR="00C935A0" w:rsidRPr="0080171F" w14:paraId="41DDE4B2" w14:textId="77777777" w:rsidTr="00AC15FD">
        <w:trPr>
          <w:trHeight w:val="268"/>
        </w:trPr>
        <w:tc>
          <w:tcPr>
            <w:tcW w:w="2263" w:type="dxa"/>
            <w:vMerge/>
            <w:vAlign w:val="center"/>
          </w:tcPr>
          <w:p w14:paraId="516D3323" w14:textId="77777777" w:rsidR="00C935A0" w:rsidRPr="0080171F" w:rsidRDefault="00C935A0" w:rsidP="00F516C4">
            <w:pPr>
              <w:jc w:val="center"/>
              <w:rPr>
                <w:b/>
                <w:bCs/>
                <w:sz w:val="22"/>
              </w:rPr>
            </w:pPr>
          </w:p>
        </w:tc>
        <w:tc>
          <w:tcPr>
            <w:tcW w:w="3682" w:type="dxa"/>
            <w:gridSpan w:val="3"/>
            <w:vAlign w:val="center"/>
          </w:tcPr>
          <w:p w14:paraId="654FA41F" w14:textId="77777777" w:rsidR="00C935A0" w:rsidRPr="00F758BC" w:rsidRDefault="00C935A0" w:rsidP="00F516C4">
            <w:pPr>
              <w:pStyle w:val="Paragrafoelenco"/>
              <w:numPr>
                <w:ilvl w:val="0"/>
                <w:numId w:val="7"/>
              </w:numPr>
              <w:spacing w:after="0" w:line="240" w:lineRule="auto"/>
              <w:jc w:val="both"/>
              <w:rPr>
                <w:rFonts w:ascii="Times New Roman" w:hAnsi="Times New Roman" w:cs="Arial"/>
                <w:sz w:val="20"/>
              </w:rPr>
            </w:pPr>
          </w:p>
        </w:tc>
        <w:tc>
          <w:tcPr>
            <w:tcW w:w="3683" w:type="dxa"/>
            <w:gridSpan w:val="2"/>
            <w:shd w:val="clear" w:color="auto" w:fill="auto"/>
            <w:vAlign w:val="center"/>
          </w:tcPr>
          <w:p w14:paraId="3B58345F" w14:textId="77777777" w:rsidR="00C935A0" w:rsidRPr="00F758BC" w:rsidRDefault="00C935A0" w:rsidP="00AC15FD">
            <w:pPr>
              <w:jc w:val="both"/>
              <w:rPr>
                <w:rFonts w:cs="Arial"/>
                <w:sz w:val="20"/>
              </w:rPr>
            </w:pPr>
          </w:p>
        </w:tc>
      </w:tr>
      <w:tr w:rsidR="004F7134" w:rsidRPr="0080171F" w14:paraId="1AEC92D3" w14:textId="77777777" w:rsidTr="004F7134">
        <w:trPr>
          <w:trHeight w:val="268"/>
        </w:trPr>
        <w:tc>
          <w:tcPr>
            <w:tcW w:w="2263" w:type="dxa"/>
            <w:vMerge w:val="restart"/>
            <w:vAlign w:val="center"/>
          </w:tcPr>
          <w:p w14:paraId="789B65BD" w14:textId="77777777" w:rsidR="004F7134" w:rsidRDefault="004F7134" w:rsidP="00F516C4">
            <w:pPr>
              <w:jc w:val="center"/>
              <w:rPr>
                <w:rFonts w:ascii="Calibri" w:hAnsi="Calibri" w:cs="Calibri"/>
                <w:b/>
                <w:bCs/>
                <w:sz w:val="20"/>
                <w:szCs w:val="20"/>
              </w:rPr>
            </w:pPr>
            <w:r w:rsidRPr="004F7134">
              <w:rPr>
                <w:rFonts w:ascii="Calibri" w:hAnsi="Calibri" w:cs="Calibri"/>
                <w:b/>
                <w:bCs/>
                <w:sz w:val="20"/>
                <w:szCs w:val="20"/>
              </w:rPr>
              <w:t>E</w:t>
            </w:r>
            <w:r>
              <w:rPr>
                <w:rFonts w:ascii="Calibri" w:hAnsi="Calibri" w:cs="Calibri"/>
                <w:b/>
                <w:bCs/>
                <w:sz w:val="20"/>
                <w:szCs w:val="20"/>
              </w:rPr>
              <w:t>d. C</w:t>
            </w:r>
            <w:r w:rsidRPr="004F7134">
              <w:rPr>
                <w:rFonts w:ascii="Calibri" w:hAnsi="Calibri" w:cs="Calibri"/>
                <w:b/>
                <w:bCs/>
                <w:sz w:val="20"/>
                <w:szCs w:val="20"/>
              </w:rPr>
              <w:t>ivica</w:t>
            </w:r>
          </w:p>
          <w:p w14:paraId="7C9B0522" w14:textId="77777777" w:rsidR="003431EC" w:rsidRDefault="003431EC" w:rsidP="00F516C4">
            <w:pPr>
              <w:jc w:val="center"/>
              <w:rPr>
                <w:rFonts w:ascii="Calibri" w:hAnsi="Calibri" w:cs="Calibri"/>
                <w:b/>
                <w:bCs/>
                <w:sz w:val="20"/>
                <w:szCs w:val="20"/>
              </w:rPr>
            </w:pPr>
            <w:r>
              <w:rPr>
                <w:rFonts w:ascii="Calibri" w:hAnsi="Calibri" w:cs="Calibri"/>
                <w:b/>
                <w:bCs/>
                <w:sz w:val="20"/>
                <w:szCs w:val="20"/>
              </w:rPr>
              <w:t>(Desunti dal curricolo di Ed Civica)</w:t>
            </w:r>
          </w:p>
          <w:p w14:paraId="6220E4C2" w14:textId="77777777" w:rsidR="004F7134" w:rsidRPr="0080171F" w:rsidRDefault="004F7134" w:rsidP="004F7134">
            <w:pPr>
              <w:jc w:val="center"/>
              <w:rPr>
                <w:b/>
                <w:bCs/>
                <w:sz w:val="22"/>
              </w:rPr>
            </w:pPr>
          </w:p>
        </w:tc>
        <w:tc>
          <w:tcPr>
            <w:tcW w:w="1276" w:type="dxa"/>
            <w:vAlign w:val="center"/>
          </w:tcPr>
          <w:p w14:paraId="22F4C69D" w14:textId="77777777" w:rsidR="004F7134" w:rsidRPr="00134400" w:rsidRDefault="006C3AEC" w:rsidP="006C3AEC">
            <w:pPr>
              <w:jc w:val="center"/>
              <w:rPr>
                <w:rFonts w:cs="Arial"/>
                <w:sz w:val="20"/>
                <w:highlight w:val="yellow"/>
              </w:rPr>
            </w:pPr>
            <w:r>
              <w:rPr>
                <w:rFonts w:cs="Arial"/>
                <w:sz w:val="20"/>
              </w:rPr>
              <w:t xml:space="preserve">Assi </w:t>
            </w:r>
          </w:p>
        </w:tc>
        <w:tc>
          <w:tcPr>
            <w:tcW w:w="1276" w:type="dxa"/>
            <w:vAlign w:val="center"/>
          </w:tcPr>
          <w:p w14:paraId="23742A3C" w14:textId="77777777" w:rsidR="004F7134" w:rsidRDefault="006C3AEC" w:rsidP="006C3AEC">
            <w:pPr>
              <w:jc w:val="center"/>
              <w:rPr>
                <w:rFonts w:cs="Arial"/>
                <w:sz w:val="20"/>
              </w:rPr>
            </w:pPr>
            <w:r>
              <w:rPr>
                <w:rFonts w:cs="Arial"/>
                <w:sz w:val="20"/>
              </w:rPr>
              <w:t>Tema</w:t>
            </w:r>
          </w:p>
        </w:tc>
        <w:tc>
          <w:tcPr>
            <w:tcW w:w="3260" w:type="dxa"/>
            <w:gridSpan w:val="2"/>
            <w:vAlign w:val="center"/>
          </w:tcPr>
          <w:p w14:paraId="3A85184A" w14:textId="77777777" w:rsidR="004F7134" w:rsidRDefault="004F7134" w:rsidP="006C3AEC">
            <w:pPr>
              <w:jc w:val="center"/>
              <w:rPr>
                <w:rFonts w:cs="Arial"/>
                <w:sz w:val="20"/>
              </w:rPr>
            </w:pPr>
            <w:r>
              <w:rPr>
                <w:rFonts w:cs="Arial"/>
                <w:sz w:val="20"/>
              </w:rPr>
              <w:t>Obiettivi</w:t>
            </w:r>
          </w:p>
        </w:tc>
        <w:tc>
          <w:tcPr>
            <w:tcW w:w="1553" w:type="dxa"/>
            <w:vAlign w:val="center"/>
          </w:tcPr>
          <w:p w14:paraId="1F019638" w14:textId="77777777" w:rsidR="004F7134" w:rsidRDefault="004F7134" w:rsidP="006C3AEC">
            <w:pPr>
              <w:jc w:val="center"/>
              <w:rPr>
                <w:rFonts w:cs="Arial"/>
                <w:sz w:val="20"/>
              </w:rPr>
            </w:pPr>
            <w:r>
              <w:rPr>
                <w:rFonts w:cs="Arial"/>
                <w:sz w:val="20"/>
              </w:rPr>
              <w:t>Contenuti-Attività</w:t>
            </w:r>
          </w:p>
        </w:tc>
      </w:tr>
      <w:tr w:rsidR="004F7134" w:rsidRPr="0080171F" w14:paraId="654DF978" w14:textId="77777777" w:rsidTr="004F7134">
        <w:trPr>
          <w:trHeight w:val="268"/>
        </w:trPr>
        <w:tc>
          <w:tcPr>
            <w:tcW w:w="2263" w:type="dxa"/>
            <w:vMerge/>
            <w:vAlign w:val="center"/>
          </w:tcPr>
          <w:p w14:paraId="00C97023" w14:textId="77777777" w:rsidR="004F7134" w:rsidRPr="00F445CB" w:rsidRDefault="004F7134" w:rsidP="00F516C4">
            <w:pPr>
              <w:jc w:val="center"/>
              <w:rPr>
                <w:rFonts w:ascii="Calibri" w:hAnsi="Calibri" w:cs="Calibri"/>
                <w:b/>
                <w:bCs/>
                <w:color w:val="FF0000"/>
                <w:sz w:val="20"/>
                <w:szCs w:val="20"/>
              </w:rPr>
            </w:pPr>
          </w:p>
        </w:tc>
        <w:tc>
          <w:tcPr>
            <w:tcW w:w="1276" w:type="dxa"/>
            <w:vAlign w:val="center"/>
          </w:tcPr>
          <w:p w14:paraId="4ADFAD21" w14:textId="77777777" w:rsidR="004F7134" w:rsidRPr="006C3AEC" w:rsidRDefault="004F7134" w:rsidP="004F7134">
            <w:pPr>
              <w:pStyle w:val="Paragrafoelenco"/>
              <w:numPr>
                <w:ilvl w:val="0"/>
                <w:numId w:val="17"/>
              </w:numPr>
              <w:ind w:left="72" w:hanging="142"/>
              <w:jc w:val="both"/>
              <w:rPr>
                <w:sz w:val="20"/>
              </w:rPr>
            </w:pPr>
            <w:r w:rsidRPr="006C3AEC">
              <w:rPr>
                <w:sz w:val="20"/>
              </w:rPr>
              <w:t>La Costituzione</w:t>
            </w:r>
          </w:p>
          <w:p w14:paraId="0201B099" w14:textId="77777777" w:rsidR="004F7134" w:rsidRPr="006C3AEC" w:rsidRDefault="004F7134" w:rsidP="004F7134">
            <w:pPr>
              <w:pStyle w:val="Paragrafoelenco"/>
              <w:numPr>
                <w:ilvl w:val="0"/>
                <w:numId w:val="17"/>
              </w:numPr>
              <w:ind w:left="72" w:hanging="142"/>
              <w:jc w:val="both"/>
              <w:rPr>
                <w:sz w:val="20"/>
              </w:rPr>
            </w:pPr>
            <w:r w:rsidRPr="006C3AEC">
              <w:rPr>
                <w:sz w:val="20"/>
              </w:rPr>
              <w:t>Sviluppo sostenibile</w:t>
            </w:r>
          </w:p>
          <w:p w14:paraId="15E081DA" w14:textId="77777777" w:rsidR="004F7134" w:rsidRPr="006C3AEC" w:rsidRDefault="004F7134" w:rsidP="004F7134">
            <w:pPr>
              <w:pStyle w:val="Paragrafoelenco"/>
              <w:numPr>
                <w:ilvl w:val="0"/>
                <w:numId w:val="17"/>
              </w:numPr>
              <w:ind w:left="72" w:hanging="142"/>
              <w:jc w:val="both"/>
              <w:rPr>
                <w:rFonts w:cs="Arial"/>
                <w:sz w:val="20"/>
              </w:rPr>
            </w:pPr>
            <w:r w:rsidRPr="006C3AEC">
              <w:rPr>
                <w:rFonts w:cs="Arial"/>
                <w:sz w:val="20"/>
              </w:rPr>
              <w:t>C</w:t>
            </w:r>
            <w:r w:rsidR="006C3AEC">
              <w:rPr>
                <w:rFonts w:cs="Arial"/>
                <w:sz w:val="20"/>
              </w:rPr>
              <w:t>i</w:t>
            </w:r>
            <w:r w:rsidRPr="006C3AEC">
              <w:rPr>
                <w:rFonts w:cs="Arial"/>
                <w:sz w:val="20"/>
              </w:rPr>
              <w:t>ttadinanza digitale</w:t>
            </w:r>
          </w:p>
        </w:tc>
        <w:tc>
          <w:tcPr>
            <w:tcW w:w="1276" w:type="dxa"/>
            <w:vAlign w:val="center"/>
          </w:tcPr>
          <w:p w14:paraId="60E23860" w14:textId="77777777" w:rsidR="004F7134" w:rsidRPr="006C3AEC" w:rsidRDefault="004F7134" w:rsidP="004F7134">
            <w:pPr>
              <w:rPr>
                <w:rFonts w:cs="Arial"/>
                <w:sz w:val="20"/>
              </w:rPr>
            </w:pPr>
          </w:p>
        </w:tc>
        <w:tc>
          <w:tcPr>
            <w:tcW w:w="3260" w:type="dxa"/>
            <w:gridSpan w:val="2"/>
            <w:vAlign w:val="center"/>
          </w:tcPr>
          <w:p w14:paraId="6199A3D9" w14:textId="77777777" w:rsidR="006C3AEC" w:rsidRPr="006C3AEC" w:rsidRDefault="006C3AEC" w:rsidP="00A87F58">
            <w:pPr>
              <w:autoSpaceDE w:val="0"/>
              <w:autoSpaceDN w:val="0"/>
              <w:adjustRightInd w:val="0"/>
              <w:rPr>
                <w:rFonts w:cs="Arial"/>
                <w:sz w:val="20"/>
              </w:rPr>
            </w:pPr>
          </w:p>
        </w:tc>
        <w:tc>
          <w:tcPr>
            <w:tcW w:w="1553" w:type="dxa"/>
            <w:vAlign w:val="center"/>
          </w:tcPr>
          <w:p w14:paraId="5E2FA807" w14:textId="77777777" w:rsidR="004F7134" w:rsidRDefault="004F7134" w:rsidP="004F7134">
            <w:pPr>
              <w:jc w:val="both"/>
              <w:rPr>
                <w:rFonts w:cs="Arial"/>
                <w:sz w:val="20"/>
              </w:rPr>
            </w:pPr>
          </w:p>
        </w:tc>
      </w:tr>
      <w:tr w:rsidR="00A90471" w:rsidRPr="0080171F" w14:paraId="37FFD4DF" w14:textId="77777777">
        <w:trPr>
          <w:trHeight w:val="1619"/>
        </w:trPr>
        <w:tc>
          <w:tcPr>
            <w:tcW w:w="2263" w:type="dxa"/>
            <w:vAlign w:val="center"/>
          </w:tcPr>
          <w:p w14:paraId="7B686421" w14:textId="77777777" w:rsidR="00A90471" w:rsidRPr="0080171F" w:rsidRDefault="00A90471" w:rsidP="00F516C4">
            <w:pPr>
              <w:jc w:val="center"/>
              <w:rPr>
                <w:b/>
                <w:bCs/>
                <w:sz w:val="22"/>
              </w:rPr>
            </w:pPr>
            <w:r w:rsidRPr="0080171F">
              <w:rPr>
                <w:b/>
                <w:bCs/>
                <w:sz w:val="22"/>
              </w:rPr>
              <w:lastRenderedPageBreak/>
              <w:t>FASI DI LAVORO METODOLOGIA</w:t>
            </w:r>
          </w:p>
        </w:tc>
        <w:tc>
          <w:tcPr>
            <w:tcW w:w="7365" w:type="dxa"/>
            <w:gridSpan w:val="5"/>
            <w:vAlign w:val="center"/>
          </w:tcPr>
          <w:p w14:paraId="6ED649A2" w14:textId="77777777" w:rsidR="00A90471" w:rsidRPr="00F70CDF" w:rsidRDefault="00A90471" w:rsidP="00F516C4">
            <w:pPr>
              <w:pStyle w:val="Paragrafoelenco"/>
              <w:numPr>
                <w:ilvl w:val="0"/>
                <w:numId w:val="1"/>
              </w:numPr>
              <w:spacing w:after="120"/>
              <w:jc w:val="both"/>
              <w:rPr>
                <w:rFonts w:ascii="Times New Roman" w:hAnsi="Times New Roman"/>
                <w:color w:val="000000"/>
                <w:sz w:val="20"/>
                <w:u w:val="single"/>
              </w:rPr>
            </w:pPr>
            <w:r w:rsidRPr="00F70CDF">
              <w:rPr>
                <w:rFonts w:ascii="Times New Roman" w:hAnsi="Times New Roman"/>
                <w:color w:val="000000"/>
                <w:sz w:val="20"/>
                <w:u w:val="single"/>
              </w:rPr>
              <w:t>Lezione frontale</w:t>
            </w:r>
          </w:p>
          <w:p w14:paraId="2DD3D19A" w14:textId="77777777" w:rsidR="00A90471" w:rsidRPr="00F70CDF" w:rsidRDefault="00A90471" w:rsidP="00F516C4">
            <w:pPr>
              <w:pStyle w:val="Paragrafoelenco"/>
              <w:numPr>
                <w:ilvl w:val="0"/>
                <w:numId w:val="1"/>
              </w:numPr>
              <w:spacing w:after="120"/>
              <w:jc w:val="both"/>
              <w:rPr>
                <w:rFonts w:ascii="Times New Roman" w:hAnsi="Times New Roman"/>
                <w:color w:val="000000"/>
                <w:sz w:val="20"/>
                <w:u w:val="single"/>
                <w:lang w:eastAsia="es-ES"/>
              </w:rPr>
            </w:pPr>
            <w:r w:rsidRPr="00F70CDF">
              <w:rPr>
                <w:rFonts w:ascii="Times New Roman" w:hAnsi="Times New Roman"/>
                <w:color w:val="000000"/>
                <w:sz w:val="20"/>
                <w:u w:val="single"/>
                <w:lang w:eastAsia="es-ES"/>
              </w:rPr>
              <w:t>Lezione interattiva dialogata</w:t>
            </w:r>
          </w:p>
          <w:p w14:paraId="321CBD44" w14:textId="77777777" w:rsidR="00A90471" w:rsidRPr="00F70CDF" w:rsidRDefault="00A90471" w:rsidP="00F516C4">
            <w:pPr>
              <w:pStyle w:val="Paragrafoelenco"/>
              <w:numPr>
                <w:ilvl w:val="0"/>
                <w:numId w:val="1"/>
              </w:numPr>
              <w:spacing w:after="120"/>
              <w:jc w:val="both"/>
              <w:rPr>
                <w:rFonts w:ascii="Times New Roman" w:hAnsi="Times New Roman"/>
                <w:color w:val="000000"/>
                <w:sz w:val="20"/>
                <w:u w:val="single"/>
              </w:rPr>
            </w:pPr>
            <w:r w:rsidRPr="00F70CDF">
              <w:rPr>
                <w:rFonts w:ascii="Times New Roman" w:hAnsi="Times New Roman"/>
                <w:color w:val="000000"/>
                <w:sz w:val="20"/>
                <w:u w:val="single"/>
              </w:rPr>
              <w:t>Attività laboratoriali</w:t>
            </w:r>
          </w:p>
          <w:p w14:paraId="139595A6" w14:textId="77777777" w:rsidR="00A90471" w:rsidRPr="00F70CDF" w:rsidRDefault="00A90471" w:rsidP="00F516C4">
            <w:pPr>
              <w:pStyle w:val="Paragrafoelenco"/>
              <w:numPr>
                <w:ilvl w:val="0"/>
                <w:numId w:val="1"/>
              </w:numPr>
              <w:spacing w:after="120"/>
              <w:jc w:val="both"/>
              <w:rPr>
                <w:rFonts w:ascii="Times New Roman" w:hAnsi="Times New Roman"/>
                <w:color w:val="000000"/>
                <w:sz w:val="20"/>
                <w:u w:val="single"/>
              </w:rPr>
            </w:pPr>
            <w:r w:rsidRPr="00F70CDF">
              <w:rPr>
                <w:rFonts w:ascii="Times New Roman" w:hAnsi="Times New Roman"/>
                <w:color w:val="000000"/>
                <w:sz w:val="20"/>
                <w:u w:val="single"/>
              </w:rPr>
              <w:t>Discussione libera e guidata</w:t>
            </w:r>
          </w:p>
          <w:p w14:paraId="6C9AC0C4" w14:textId="77777777" w:rsidR="00A90471" w:rsidRPr="00F70CDF" w:rsidRDefault="00A90471" w:rsidP="00F516C4">
            <w:pPr>
              <w:pStyle w:val="Paragrafoelenco"/>
              <w:numPr>
                <w:ilvl w:val="0"/>
                <w:numId w:val="1"/>
              </w:numPr>
              <w:spacing w:after="120"/>
              <w:jc w:val="both"/>
              <w:rPr>
                <w:rFonts w:ascii="Times New Roman" w:hAnsi="Times New Roman"/>
                <w:color w:val="000000"/>
                <w:sz w:val="20"/>
                <w:u w:val="single"/>
              </w:rPr>
            </w:pPr>
            <w:r w:rsidRPr="00F70CDF">
              <w:rPr>
                <w:rFonts w:ascii="Times New Roman" w:hAnsi="Times New Roman"/>
                <w:color w:val="000000"/>
                <w:sz w:val="20"/>
                <w:u w:val="single"/>
              </w:rPr>
              <w:t>Attività grafico/manipolative</w:t>
            </w:r>
          </w:p>
          <w:p w14:paraId="07E219A4" w14:textId="77777777" w:rsidR="00A90471" w:rsidRPr="00F70CDF" w:rsidRDefault="00A90471" w:rsidP="00F516C4">
            <w:pPr>
              <w:pStyle w:val="Paragrafoelenco"/>
              <w:numPr>
                <w:ilvl w:val="0"/>
                <w:numId w:val="1"/>
              </w:numPr>
              <w:spacing w:after="120"/>
              <w:jc w:val="both"/>
              <w:rPr>
                <w:rFonts w:ascii="Times New Roman" w:hAnsi="Times New Roman"/>
                <w:color w:val="000000"/>
                <w:sz w:val="20"/>
                <w:u w:val="single"/>
                <w:lang w:eastAsia="es-ES"/>
              </w:rPr>
            </w:pPr>
            <w:r w:rsidRPr="00F70CDF">
              <w:rPr>
                <w:rFonts w:ascii="Times New Roman" w:hAnsi="Times New Roman"/>
                <w:color w:val="000000"/>
                <w:sz w:val="20"/>
                <w:u w:val="single"/>
                <w:lang w:eastAsia="es-ES"/>
              </w:rPr>
              <w:t>Esercitazioni individuali, guidate e/o graduate</w:t>
            </w:r>
          </w:p>
          <w:p w14:paraId="07FE5491" w14:textId="77777777" w:rsidR="00A90471" w:rsidRPr="00F70CDF" w:rsidRDefault="00A90471" w:rsidP="00F516C4">
            <w:pPr>
              <w:pStyle w:val="Paragrafoelenco"/>
              <w:numPr>
                <w:ilvl w:val="0"/>
                <w:numId w:val="1"/>
              </w:numPr>
              <w:spacing w:after="120"/>
              <w:jc w:val="both"/>
              <w:rPr>
                <w:rFonts w:ascii="Times New Roman" w:hAnsi="Times New Roman"/>
                <w:color w:val="000000"/>
                <w:sz w:val="20"/>
                <w:u w:val="single"/>
              </w:rPr>
            </w:pPr>
            <w:r w:rsidRPr="00F70CDF">
              <w:rPr>
                <w:rFonts w:ascii="Times New Roman" w:hAnsi="Times New Roman"/>
                <w:color w:val="000000"/>
                <w:sz w:val="20"/>
                <w:u w:val="single"/>
              </w:rPr>
              <w:t>Attività ed esercitazioni online</w:t>
            </w:r>
          </w:p>
          <w:p w14:paraId="42FEE3B1" w14:textId="77777777" w:rsidR="00A90471" w:rsidRPr="00F70CDF" w:rsidRDefault="00A90471" w:rsidP="00F516C4">
            <w:pPr>
              <w:pStyle w:val="Paragrafoelenco"/>
              <w:numPr>
                <w:ilvl w:val="0"/>
                <w:numId w:val="1"/>
              </w:numPr>
              <w:spacing w:after="120"/>
              <w:jc w:val="both"/>
              <w:rPr>
                <w:rFonts w:ascii="Times New Roman" w:hAnsi="Times New Roman"/>
                <w:color w:val="000000"/>
                <w:sz w:val="20"/>
                <w:u w:val="single"/>
                <w:lang w:eastAsia="es-ES"/>
              </w:rPr>
            </w:pPr>
            <w:r w:rsidRPr="00F70CDF">
              <w:rPr>
                <w:rFonts w:ascii="Times New Roman" w:hAnsi="Times New Roman"/>
                <w:color w:val="000000"/>
                <w:sz w:val="20"/>
                <w:u w:val="single"/>
                <w:lang w:eastAsia="es-ES"/>
              </w:rPr>
              <w:t>Percorsi d’apprendimento legati a compiti autentici o di realtà</w:t>
            </w:r>
          </w:p>
          <w:p w14:paraId="4771CCCD" w14:textId="77777777" w:rsidR="00A90471" w:rsidRPr="00F70CDF" w:rsidRDefault="00A90471" w:rsidP="00F516C4">
            <w:pPr>
              <w:pStyle w:val="Paragrafoelenco"/>
              <w:numPr>
                <w:ilvl w:val="0"/>
                <w:numId w:val="1"/>
              </w:numPr>
              <w:spacing w:after="120"/>
              <w:jc w:val="both"/>
              <w:rPr>
                <w:rFonts w:ascii="Times New Roman" w:hAnsi="Times New Roman"/>
                <w:color w:val="000000"/>
                <w:sz w:val="20"/>
                <w:u w:val="single"/>
              </w:rPr>
            </w:pPr>
            <w:r w:rsidRPr="00F70CDF">
              <w:rPr>
                <w:rFonts w:ascii="Times New Roman" w:hAnsi="Times New Roman"/>
                <w:color w:val="000000"/>
                <w:sz w:val="20"/>
                <w:u w:val="single"/>
              </w:rPr>
              <w:t>Osservazioni e confronti mirati; analisi di proposte di soluzione e degli errori</w:t>
            </w:r>
          </w:p>
          <w:p w14:paraId="73CAA398" w14:textId="77777777" w:rsidR="00A90471" w:rsidRPr="00F70CDF" w:rsidRDefault="00A90471" w:rsidP="00F516C4">
            <w:pPr>
              <w:pStyle w:val="Paragrafoelenco"/>
              <w:numPr>
                <w:ilvl w:val="0"/>
                <w:numId w:val="1"/>
              </w:numPr>
              <w:spacing w:after="120"/>
              <w:jc w:val="both"/>
              <w:rPr>
                <w:rFonts w:ascii="Times New Roman" w:hAnsi="Times New Roman"/>
                <w:color w:val="000000"/>
                <w:sz w:val="20"/>
                <w:u w:val="single"/>
                <w:lang w:eastAsia="es-ES"/>
              </w:rPr>
            </w:pPr>
            <w:r w:rsidRPr="00F70CDF">
              <w:rPr>
                <w:rFonts w:ascii="Times New Roman" w:hAnsi="Times New Roman"/>
                <w:color w:val="000000"/>
                <w:sz w:val="20"/>
                <w:u w:val="single"/>
                <w:lang w:eastAsia="es-ES"/>
              </w:rPr>
              <w:t>Osservazione diretta di fatti e fenomeni</w:t>
            </w:r>
          </w:p>
          <w:p w14:paraId="3FF2F73A" w14:textId="77777777" w:rsidR="00A90471" w:rsidRPr="00F70CDF" w:rsidRDefault="00A90471" w:rsidP="00F516C4">
            <w:pPr>
              <w:pStyle w:val="Paragrafoelenco"/>
              <w:numPr>
                <w:ilvl w:val="0"/>
                <w:numId w:val="1"/>
              </w:numPr>
              <w:spacing w:after="120"/>
              <w:jc w:val="both"/>
              <w:rPr>
                <w:rFonts w:ascii="Times New Roman" w:hAnsi="Times New Roman"/>
                <w:color w:val="000000"/>
                <w:sz w:val="20"/>
                <w:u w:val="single"/>
              </w:rPr>
            </w:pPr>
            <w:r w:rsidRPr="00F70CDF">
              <w:rPr>
                <w:rFonts w:ascii="Times New Roman" w:hAnsi="Times New Roman"/>
                <w:color w:val="000000"/>
                <w:sz w:val="20"/>
                <w:u w:val="single"/>
              </w:rPr>
              <w:t>Lavoro individuale</w:t>
            </w:r>
          </w:p>
          <w:p w14:paraId="67035365" w14:textId="77777777" w:rsidR="00A90471" w:rsidRPr="00F70CDF" w:rsidRDefault="00A90471" w:rsidP="00F516C4">
            <w:pPr>
              <w:pStyle w:val="Paragrafoelenco"/>
              <w:numPr>
                <w:ilvl w:val="0"/>
                <w:numId w:val="1"/>
              </w:numPr>
              <w:spacing w:after="120"/>
              <w:jc w:val="both"/>
              <w:rPr>
                <w:rFonts w:ascii="Times New Roman" w:hAnsi="Times New Roman"/>
                <w:color w:val="000000"/>
                <w:sz w:val="20"/>
                <w:u w:val="single"/>
                <w:lang w:eastAsia="es-ES"/>
              </w:rPr>
            </w:pPr>
            <w:r w:rsidRPr="00F70CDF">
              <w:rPr>
                <w:rFonts w:ascii="Times New Roman" w:hAnsi="Times New Roman"/>
                <w:i/>
                <w:color w:val="000000"/>
                <w:sz w:val="20"/>
                <w:u w:val="single"/>
              </w:rPr>
              <w:t>Cooperative Learning</w:t>
            </w:r>
            <w:r w:rsidRPr="00F70CDF">
              <w:rPr>
                <w:rFonts w:ascii="Times New Roman" w:hAnsi="Times New Roman"/>
                <w:color w:val="000000"/>
                <w:sz w:val="20"/>
                <w:u w:val="single"/>
              </w:rPr>
              <w:t xml:space="preserve"> (</w:t>
            </w:r>
            <w:r w:rsidRPr="00F70CDF">
              <w:rPr>
                <w:rFonts w:ascii="Times New Roman" w:hAnsi="Times New Roman"/>
                <w:color w:val="000000"/>
                <w:sz w:val="20"/>
                <w:u w:val="single"/>
                <w:lang w:eastAsia="es-ES"/>
              </w:rPr>
              <w:t>Apprendimento cooperativo)</w:t>
            </w:r>
          </w:p>
          <w:p w14:paraId="05A3360B" w14:textId="77777777" w:rsidR="00A90471" w:rsidRPr="00F70CDF" w:rsidRDefault="00A90471" w:rsidP="00F516C4">
            <w:pPr>
              <w:pStyle w:val="Paragrafoelenco"/>
              <w:numPr>
                <w:ilvl w:val="0"/>
                <w:numId w:val="1"/>
              </w:numPr>
              <w:spacing w:after="120"/>
              <w:jc w:val="both"/>
              <w:rPr>
                <w:rFonts w:ascii="Times New Roman" w:hAnsi="Times New Roman"/>
                <w:color w:val="000000"/>
                <w:sz w:val="20"/>
                <w:u w:val="single"/>
              </w:rPr>
            </w:pPr>
            <w:r w:rsidRPr="00F70CDF">
              <w:rPr>
                <w:rFonts w:ascii="Times New Roman" w:hAnsi="Times New Roman"/>
                <w:color w:val="000000"/>
                <w:sz w:val="20"/>
                <w:u w:val="single"/>
              </w:rPr>
              <w:t>Lavoro in coppie d’aiuto (</w:t>
            </w:r>
            <w:r w:rsidRPr="00F70CDF">
              <w:rPr>
                <w:rFonts w:ascii="Times New Roman" w:hAnsi="Times New Roman"/>
                <w:i/>
                <w:color w:val="000000"/>
                <w:sz w:val="20"/>
                <w:u w:val="single"/>
              </w:rPr>
              <w:t>Tutoring</w:t>
            </w:r>
            <w:r w:rsidRPr="00F70CDF">
              <w:rPr>
                <w:rFonts w:ascii="Times New Roman" w:hAnsi="Times New Roman"/>
                <w:color w:val="000000"/>
                <w:sz w:val="20"/>
                <w:u w:val="single"/>
              </w:rPr>
              <w:t>)</w:t>
            </w:r>
          </w:p>
          <w:p w14:paraId="615CEA22" w14:textId="77777777" w:rsidR="00A90471" w:rsidRPr="00F70CDF" w:rsidRDefault="00A90471" w:rsidP="00F516C4">
            <w:pPr>
              <w:pStyle w:val="Paragrafoelenco"/>
              <w:numPr>
                <w:ilvl w:val="0"/>
                <w:numId w:val="1"/>
              </w:numPr>
              <w:spacing w:after="120"/>
              <w:jc w:val="both"/>
              <w:rPr>
                <w:rFonts w:ascii="Times New Roman" w:hAnsi="Times New Roman"/>
                <w:color w:val="000000"/>
                <w:sz w:val="20"/>
                <w:u w:val="single"/>
                <w:lang w:eastAsia="es-ES"/>
              </w:rPr>
            </w:pPr>
            <w:r w:rsidRPr="00F70CDF">
              <w:rPr>
                <w:rFonts w:ascii="Times New Roman" w:hAnsi="Times New Roman"/>
                <w:color w:val="000000"/>
                <w:sz w:val="20"/>
                <w:u w:val="single"/>
                <w:lang w:eastAsia="es-ES"/>
              </w:rPr>
              <w:t>Didattica laboratoriale</w:t>
            </w:r>
          </w:p>
          <w:p w14:paraId="448F05A6" w14:textId="77777777" w:rsidR="00A90471" w:rsidRPr="00F70CDF" w:rsidRDefault="00A90471" w:rsidP="00F516C4">
            <w:pPr>
              <w:pStyle w:val="Paragrafoelenco"/>
              <w:numPr>
                <w:ilvl w:val="0"/>
                <w:numId w:val="1"/>
              </w:numPr>
              <w:spacing w:after="120"/>
              <w:jc w:val="both"/>
              <w:rPr>
                <w:rFonts w:ascii="Times New Roman" w:hAnsi="Times New Roman"/>
                <w:color w:val="000000"/>
                <w:sz w:val="20"/>
                <w:u w:val="single"/>
              </w:rPr>
            </w:pPr>
            <w:r w:rsidRPr="00F70CDF">
              <w:rPr>
                <w:rFonts w:ascii="Times New Roman" w:hAnsi="Times New Roman"/>
                <w:color w:val="000000"/>
                <w:sz w:val="20"/>
                <w:u w:val="single"/>
              </w:rPr>
              <w:t>Misure dispensative e interventi di individualizzazione</w:t>
            </w:r>
          </w:p>
          <w:p w14:paraId="3DD88F57" w14:textId="77777777" w:rsidR="00A90471" w:rsidRPr="00931DF1" w:rsidRDefault="00A90471" w:rsidP="00F516C4">
            <w:pPr>
              <w:pStyle w:val="Paragrafoelenco"/>
              <w:numPr>
                <w:ilvl w:val="0"/>
                <w:numId w:val="1"/>
              </w:numPr>
              <w:spacing w:after="120"/>
              <w:jc w:val="both"/>
              <w:rPr>
                <w:rFonts w:ascii="Times New Roman" w:hAnsi="Times New Roman"/>
                <w:sz w:val="20"/>
              </w:rPr>
            </w:pPr>
            <w:r w:rsidRPr="00F70CDF">
              <w:rPr>
                <w:rFonts w:ascii="Times New Roman" w:hAnsi="Times New Roman"/>
                <w:i/>
                <w:color w:val="000000"/>
                <w:sz w:val="20"/>
                <w:u w:val="single"/>
              </w:rPr>
              <w:t>Flipped classroom</w:t>
            </w:r>
          </w:p>
        </w:tc>
      </w:tr>
      <w:tr w:rsidR="00A90471" w:rsidRPr="0080171F" w14:paraId="11E74B63" w14:textId="77777777" w:rsidTr="00211EFD">
        <w:trPr>
          <w:trHeight w:val="2868"/>
        </w:trPr>
        <w:tc>
          <w:tcPr>
            <w:tcW w:w="2263" w:type="dxa"/>
            <w:vAlign w:val="center"/>
          </w:tcPr>
          <w:p w14:paraId="6C9647CD" w14:textId="77777777" w:rsidR="00A90471" w:rsidRPr="00AC15FD" w:rsidRDefault="00A90471" w:rsidP="00F516C4">
            <w:pPr>
              <w:jc w:val="center"/>
              <w:rPr>
                <w:b/>
                <w:bCs/>
                <w:caps/>
                <w:sz w:val="22"/>
              </w:rPr>
            </w:pPr>
            <w:r w:rsidRPr="00AC15FD">
              <w:rPr>
                <w:b/>
                <w:bCs/>
                <w:caps/>
                <w:sz w:val="22"/>
              </w:rPr>
              <w:t>Mezzi e strumenti</w:t>
            </w:r>
          </w:p>
        </w:tc>
        <w:tc>
          <w:tcPr>
            <w:tcW w:w="7365" w:type="dxa"/>
            <w:gridSpan w:val="5"/>
            <w:vAlign w:val="center"/>
          </w:tcPr>
          <w:p w14:paraId="5C4D66AD" w14:textId="77777777" w:rsidR="00A90471" w:rsidRPr="00F70CDF" w:rsidRDefault="00A90471" w:rsidP="00F516C4">
            <w:pPr>
              <w:pStyle w:val="Paragrafoelenco"/>
              <w:numPr>
                <w:ilvl w:val="0"/>
                <w:numId w:val="3"/>
              </w:numPr>
              <w:spacing w:after="120"/>
              <w:jc w:val="both"/>
              <w:rPr>
                <w:rFonts w:ascii="Times New Roman" w:hAnsi="Times New Roman"/>
                <w:sz w:val="20"/>
                <w:u w:val="single"/>
              </w:rPr>
            </w:pPr>
            <w:r w:rsidRPr="00F70CDF">
              <w:rPr>
                <w:rFonts w:ascii="Times New Roman" w:hAnsi="Times New Roman"/>
                <w:sz w:val="20"/>
                <w:u w:val="single"/>
              </w:rPr>
              <w:t>Libri di testo</w:t>
            </w:r>
          </w:p>
          <w:p w14:paraId="2068E792" w14:textId="77777777" w:rsidR="00A90471" w:rsidRPr="00F70CDF" w:rsidRDefault="00A90471" w:rsidP="00F516C4">
            <w:pPr>
              <w:pStyle w:val="Paragrafoelenco"/>
              <w:numPr>
                <w:ilvl w:val="0"/>
                <w:numId w:val="3"/>
              </w:numPr>
              <w:spacing w:after="120"/>
              <w:jc w:val="both"/>
              <w:rPr>
                <w:rFonts w:ascii="Times New Roman" w:hAnsi="Times New Roman"/>
                <w:sz w:val="20"/>
                <w:u w:val="single"/>
              </w:rPr>
            </w:pPr>
            <w:r w:rsidRPr="00F70CDF">
              <w:rPr>
                <w:rFonts w:ascii="Times New Roman" w:hAnsi="Times New Roman"/>
                <w:sz w:val="20"/>
                <w:u w:val="single"/>
              </w:rPr>
              <w:t>Testi didattici integrativi</w:t>
            </w:r>
          </w:p>
          <w:p w14:paraId="73889504" w14:textId="77777777" w:rsidR="00A90471" w:rsidRPr="00F70CDF" w:rsidRDefault="00A90471" w:rsidP="00F516C4">
            <w:pPr>
              <w:pStyle w:val="Paragrafoelenco"/>
              <w:numPr>
                <w:ilvl w:val="0"/>
                <w:numId w:val="3"/>
              </w:numPr>
              <w:spacing w:after="120"/>
              <w:jc w:val="both"/>
              <w:rPr>
                <w:rFonts w:ascii="Times New Roman" w:hAnsi="Times New Roman"/>
                <w:sz w:val="20"/>
                <w:u w:val="single"/>
              </w:rPr>
            </w:pPr>
            <w:r w:rsidRPr="00F70CDF">
              <w:rPr>
                <w:rFonts w:ascii="Times New Roman" w:hAnsi="Times New Roman"/>
                <w:sz w:val="20"/>
                <w:u w:val="single"/>
              </w:rPr>
              <w:t>Sussidi Audio – visivi</w:t>
            </w:r>
          </w:p>
          <w:p w14:paraId="59C9B782" w14:textId="77777777" w:rsidR="00A90471" w:rsidRPr="00F70CDF" w:rsidRDefault="00A90471" w:rsidP="00F516C4">
            <w:pPr>
              <w:pStyle w:val="Paragrafoelenco"/>
              <w:numPr>
                <w:ilvl w:val="0"/>
                <w:numId w:val="3"/>
              </w:numPr>
              <w:spacing w:after="120"/>
              <w:jc w:val="both"/>
              <w:rPr>
                <w:rFonts w:ascii="Times New Roman" w:hAnsi="Times New Roman"/>
                <w:sz w:val="20"/>
                <w:u w:val="single"/>
              </w:rPr>
            </w:pPr>
            <w:r w:rsidRPr="00F70CDF">
              <w:rPr>
                <w:rFonts w:ascii="Times New Roman" w:hAnsi="Times New Roman"/>
                <w:sz w:val="20"/>
                <w:u w:val="single"/>
              </w:rPr>
              <w:t>Materiale didattico in dotazione alla Scuola</w:t>
            </w:r>
          </w:p>
          <w:p w14:paraId="2A91D636" w14:textId="77777777" w:rsidR="00A90471" w:rsidRPr="00F70CDF" w:rsidRDefault="00A90471" w:rsidP="00F516C4">
            <w:pPr>
              <w:pStyle w:val="Paragrafoelenco"/>
              <w:numPr>
                <w:ilvl w:val="0"/>
                <w:numId w:val="3"/>
              </w:numPr>
              <w:spacing w:after="120"/>
              <w:jc w:val="both"/>
              <w:rPr>
                <w:rFonts w:ascii="Times New Roman" w:hAnsi="Times New Roman"/>
                <w:sz w:val="20"/>
                <w:u w:val="single"/>
              </w:rPr>
            </w:pPr>
            <w:r w:rsidRPr="00F70CDF">
              <w:rPr>
                <w:rFonts w:ascii="Times New Roman" w:hAnsi="Times New Roman"/>
                <w:sz w:val="20"/>
                <w:u w:val="single"/>
              </w:rPr>
              <w:t>Software specifici</w:t>
            </w:r>
          </w:p>
          <w:p w14:paraId="37D3A33E" w14:textId="77777777" w:rsidR="00A90471" w:rsidRPr="00F70CDF" w:rsidRDefault="00A90471" w:rsidP="00F516C4">
            <w:pPr>
              <w:pStyle w:val="Paragrafoelenco"/>
              <w:numPr>
                <w:ilvl w:val="0"/>
                <w:numId w:val="3"/>
              </w:numPr>
              <w:spacing w:after="120"/>
              <w:jc w:val="both"/>
              <w:rPr>
                <w:rFonts w:ascii="Times New Roman" w:hAnsi="Times New Roman"/>
                <w:sz w:val="20"/>
                <w:u w:val="single"/>
              </w:rPr>
            </w:pPr>
            <w:r w:rsidRPr="00F70CDF">
              <w:rPr>
                <w:rFonts w:ascii="Times New Roman" w:hAnsi="Times New Roman"/>
                <w:sz w:val="20"/>
                <w:u w:val="single"/>
              </w:rPr>
              <w:t xml:space="preserve">Esercizi </w:t>
            </w:r>
            <w:r w:rsidRPr="00F70CDF">
              <w:rPr>
                <w:rFonts w:ascii="Times New Roman" w:hAnsi="Times New Roman"/>
                <w:i/>
                <w:sz w:val="20"/>
                <w:u w:val="single"/>
              </w:rPr>
              <w:t>on line</w:t>
            </w:r>
          </w:p>
          <w:p w14:paraId="4D2A6241" w14:textId="77777777" w:rsidR="00A90471" w:rsidRPr="00F70CDF" w:rsidRDefault="00A90471" w:rsidP="00F516C4">
            <w:pPr>
              <w:pStyle w:val="Paragrafoelenco"/>
              <w:numPr>
                <w:ilvl w:val="0"/>
                <w:numId w:val="3"/>
              </w:numPr>
              <w:spacing w:after="120"/>
              <w:jc w:val="both"/>
              <w:rPr>
                <w:rFonts w:ascii="Times New Roman" w:hAnsi="Times New Roman"/>
                <w:sz w:val="20"/>
                <w:u w:val="single"/>
              </w:rPr>
            </w:pPr>
            <w:r w:rsidRPr="00F70CDF">
              <w:rPr>
                <w:rFonts w:ascii="Times New Roman" w:hAnsi="Times New Roman"/>
                <w:sz w:val="20"/>
                <w:u w:val="single"/>
              </w:rPr>
              <w:t>Schede proposte</w:t>
            </w:r>
          </w:p>
          <w:p w14:paraId="6E08448E" w14:textId="77777777" w:rsidR="00A90471" w:rsidRPr="00F70CDF" w:rsidRDefault="00A90471" w:rsidP="00F516C4">
            <w:pPr>
              <w:pStyle w:val="Paragrafoelenco"/>
              <w:numPr>
                <w:ilvl w:val="0"/>
                <w:numId w:val="3"/>
              </w:numPr>
              <w:spacing w:after="120"/>
              <w:jc w:val="both"/>
              <w:rPr>
                <w:rFonts w:ascii="Times New Roman" w:hAnsi="Times New Roman"/>
                <w:sz w:val="20"/>
                <w:u w:val="single"/>
              </w:rPr>
            </w:pPr>
            <w:r w:rsidRPr="00F70CDF">
              <w:rPr>
                <w:rFonts w:ascii="Times New Roman" w:hAnsi="Times New Roman"/>
                <w:i/>
                <w:sz w:val="20"/>
                <w:u w:val="single"/>
              </w:rPr>
              <w:t>Computer, tablet, software</w:t>
            </w:r>
            <w:r w:rsidRPr="00F70CDF">
              <w:rPr>
                <w:rFonts w:ascii="Times New Roman" w:hAnsi="Times New Roman"/>
                <w:sz w:val="20"/>
                <w:u w:val="single"/>
              </w:rPr>
              <w:t xml:space="preserve"> didattici e multimediali, Internet</w:t>
            </w:r>
          </w:p>
          <w:p w14:paraId="4E3AFFD5" w14:textId="77777777" w:rsidR="00A90471" w:rsidRPr="00931DF1" w:rsidRDefault="00A90471" w:rsidP="00F516C4">
            <w:pPr>
              <w:pStyle w:val="Paragrafoelenco"/>
              <w:numPr>
                <w:ilvl w:val="0"/>
                <w:numId w:val="3"/>
              </w:numPr>
              <w:spacing w:after="120"/>
              <w:jc w:val="both"/>
              <w:rPr>
                <w:rFonts w:ascii="Times New Roman" w:hAnsi="Times New Roman"/>
                <w:sz w:val="20"/>
              </w:rPr>
            </w:pPr>
            <w:r w:rsidRPr="00931DF1">
              <w:rPr>
                <w:rFonts w:ascii="Times New Roman" w:hAnsi="Times New Roman"/>
                <w:sz w:val="20"/>
              </w:rPr>
              <w:t>Viaggi e visite guidate</w:t>
            </w:r>
          </w:p>
          <w:p w14:paraId="48757F25" w14:textId="77777777" w:rsidR="00A90471" w:rsidRPr="00F70CDF" w:rsidRDefault="00A90471" w:rsidP="00F516C4">
            <w:pPr>
              <w:pStyle w:val="Paragrafoelenco"/>
              <w:numPr>
                <w:ilvl w:val="0"/>
                <w:numId w:val="3"/>
              </w:numPr>
              <w:spacing w:after="120"/>
              <w:jc w:val="both"/>
              <w:rPr>
                <w:rFonts w:ascii="Times New Roman" w:hAnsi="Times New Roman"/>
                <w:sz w:val="20"/>
                <w:u w:val="single"/>
              </w:rPr>
            </w:pPr>
            <w:r w:rsidRPr="00F70CDF">
              <w:rPr>
                <w:rFonts w:ascii="Times New Roman" w:hAnsi="Times New Roman"/>
                <w:sz w:val="20"/>
                <w:u w:val="single"/>
              </w:rPr>
              <w:t>Laboratori</w:t>
            </w:r>
          </w:p>
          <w:p w14:paraId="5E9B9671" w14:textId="77777777" w:rsidR="00A90471" w:rsidRPr="00931DF1" w:rsidRDefault="00A90471" w:rsidP="00F516C4">
            <w:pPr>
              <w:pStyle w:val="Paragrafoelenco"/>
              <w:numPr>
                <w:ilvl w:val="0"/>
                <w:numId w:val="3"/>
              </w:numPr>
              <w:spacing w:after="120"/>
              <w:jc w:val="both"/>
              <w:rPr>
                <w:rFonts w:ascii="Times New Roman" w:hAnsi="Times New Roman"/>
                <w:sz w:val="20"/>
              </w:rPr>
            </w:pPr>
            <w:r w:rsidRPr="00F70CDF">
              <w:rPr>
                <w:rFonts w:ascii="Times New Roman" w:hAnsi="Times New Roman"/>
                <w:sz w:val="20"/>
                <w:u w:val="single"/>
              </w:rPr>
              <w:t>LIM</w:t>
            </w:r>
          </w:p>
        </w:tc>
      </w:tr>
      <w:tr w:rsidR="00A90471" w:rsidRPr="0080171F" w14:paraId="4B4253A5" w14:textId="77777777">
        <w:trPr>
          <w:trHeight w:val="274"/>
        </w:trPr>
        <w:tc>
          <w:tcPr>
            <w:tcW w:w="2263" w:type="dxa"/>
            <w:vAlign w:val="center"/>
          </w:tcPr>
          <w:p w14:paraId="7143E2BD" w14:textId="77777777" w:rsidR="00A90471" w:rsidRPr="00AC15FD" w:rsidRDefault="00A90471" w:rsidP="00F516C4">
            <w:pPr>
              <w:jc w:val="center"/>
              <w:rPr>
                <w:b/>
                <w:bCs/>
                <w:caps/>
                <w:color w:val="000000"/>
                <w:sz w:val="22"/>
              </w:rPr>
            </w:pPr>
            <w:r w:rsidRPr="00AC15FD">
              <w:rPr>
                <w:b/>
                <w:bCs/>
                <w:caps/>
                <w:color w:val="000000"/>
                <w:sz w:val="22"/>
              </w:rPr>
              <w:t>Attività di recupero</w:t>
            </w:r>
          </w:p>
        </w:tc>
        <w:tc>
          <w:tcPr>
            <w:tcW w:w="7365" w:type="dxa"/>
            <w:gridSpan w:val="5"/>
            <w:vAlign w:val="center"/>
          </w:tcPr>
          <w:p w14:paraId="545E5B54" w14:textId="77777777" w:rsidR="00A90471" w:rsidRPr="00931DF1" w:rsidRDefault="00A90471" w:rsidP="00F516C4">
            <w:pPr>
              <w:jc w:val="both"/>
              <w:rPr>
                <w:color w:val="000000"/>
                <w:sz w:val="20"/>
              </w:rPr>
            </w:pPr>
            <w:r w:rsidRPr="00931DF1">
              <w:rPr>
                <w:color w:val="000000"/>
                <w:sz w:val="20"/>
              </w:rPr>
              <w:t>Saranno poste in atto operazioni didattiche volte a porre l’allievo, che si trova momentaneamente in una situazione di svantaggio, in condizione di colmare il dislivello creatosi. Il recupero sarà un intervento ben definito, delimitato sia per quanto riguarda gli obiettivi sia per i contenuti, sia per i tempi e si attuerà in itinere a seconda delle necessità e in maniera tempestiva. Si prevedono i seguenti interventi:</w:t>
            </w:r>
          </w:p>
          <w:p w14:paraId="42E28A4B" w14:textId="77777777" w:rsidR="00A90471" w:rsidRPr="00F70CDF" w:rsidRDefault="00A90471" w:rsidP="00F516C4">
            <w:pPr>
              <w:pStyle w:val="Paragrafoelenco"/>
              <w:numPr>
                <w:ilvl w:val="0"/>
                <w:numId w:val="5"/>
              </w:numPr>
              <w:spacing w:after="120"/>
              <w:jc w:val="both"/>
              <w:rPr>
                <w:rFonts w:ascii="Times New Roman" w:hAnsi="Times New Roman"/>
                <w:color w:val="000000"/>
                <w:sz w:val="20"/>
                <w:u w:val="single"/>
              </w:rPr>
            </w:pPr>
            <w:r w:rsidRPr="00F70CDF">
              <w:rPr>
                <w:rFonts w:ascii="Times New Roman" w:hAnsi="Times New Roman"/>
                <w:color w:val="000000"/>
                <w:sz w:val="20"/>
                <w:u w:val="single"/>
              </w:rPr>
              <w:t>Lavori differenziati per fasce di livello</w:t>
            </w:r>
          </w:p>
          <w:p w14:paraId="07E044DA" w14:textId="77777777" w:rsidR="00A90471" w:rsidRPr="00931DF1" w:rsidRDefault="00A90471" w:rsidP="00F516C4">
            <w:pPr>
              <w:pStyle w:val="Paragrafoelenco"/>
              <w:numPr>
                <w:ilvl w:val="0"/>
                <w:numId w:val="5"/>
              </w:numPr>
              <w:spacing w:after="120"/>
              <w:jc w:val="both"/>
              <w:rPr>
                <w:rFonts w:ascii="Times New Roman" w:hAnsi="Times New Roman"/>
                <w:color w:val="000000"/>
                <w:sz w:val="20"/>
              </w:rPr>
            </w:pPr>
            <w:r w:rsidRPr="00931DF1">
              <w:rPr>
                <w:rFonts w:ascii="Times New Roman" w:hAnsi="Times New Roman"/>
                <w:color w:val="000000"/>
                <w:sz w:val="20"/>
              </w:rPr>
              <w:t>Attività extracurriculari</w:t>
            </w:r>
          </w:p>
          <w:p w14:paraId="41BE1E5C" w14:textId="77777777" w:rsidR="00A90471" w:rsidRPr="00F70CDF" w:rsidRDefault="00A90471" w:rsidP="00F516C4">
            <w:pPr>
              <w:pStyle w:val="Paragrafoelenco"/>
              <w:numPr>
                <w:ilvl w:val="0"/>
                <w:numId w:val="5"/>
              </w:numPr>
              <w:spacing w:after="120"/>
              <w:jc w:val="both"/>
              <w:rPr>
                <w:rFonts w:ascii="Times New Roman" w:hAnsi="Times New Roman"/>
                <w:color w:val="000000"/>
                <w:sz w:val="20"/>
                <w:u w:val="single"/>
              </w:rPr>
            </w:pPr>
            <w:r w:rsidRPr="00F70CDF">
              <w:rPr>
                <w:rFonts w:ascii="Times New Roman" w:hAnsi="Times New Roman"/>
                <w:color w:val="000000"/>
                <w:sz w:val="20"/>
                <w:u w:val="single"/>
              </w:rPr>
              <w:t>Corsi di recupero disciplinari</w:t>
            </w:r>
          </w:p>
          <w:p w14:paraId="359F8DFB" w14:textId="77777777" w:rsidR="00A90471" w:rsidRPr="00931DF1" w:rsidRDefault="00A90471" w:rsidP="00F516C4">
            <w:pPr>
              <w:pStyle w:val="Paragrafoelenco"/>
              <w:numPr>
                <w:ilvl w:val="0"/>
                <w:numId w:val="5"/>
              </w:numPr>
              <w:spacing w:after="120"/>
              <w:jc w:val="both"/>
              <w:rPr>
                <w:rFonts w:ascii="Times New Roman" w:hAnsi="Times New Roman"/>
                <w:color w:val="000000"/>
                <w:sz w:val="20"/>
              </w:rPr>
            </w:pPr>
            <w:r w:rsidRPr="00931DF1">
              <w:rPr>
                <w:rFonts w:ascii="Times New Roman" w:hAnsi="Times New Roman"/>
                <w:color w:val="000000"/>
                <w:sz w:val="20"/>
              </w:rPr>
              <w:t>Adesione a Progetti particolari</w:t>
            </w:r>
          </w:p>
          <w:p w14:paraId="4516B8DD" w14:textId="77777777" w:rsidR="00A90471" w:rsidRPr="00931DF1" w:rsidRDefault="00A90471" w:rsidP="00F516C4">
            <w:pPr>
              <w:pStyle w:val="Paragrafoelenco"/>
              <w:numPr>
                <w:ilvl w:val="0"/>
                <w:numId w:val="5"/>
              </w:numPr>
              <w:spacing w:after="120"/>
              <w:jc w:val="both"/>
              <w:rPr>
                <w:rFonts w:ascii="Times New Roman" w:hAnsi="Times New Roman"/>
                <w:color w:val="000000"/>
                <w:sz w:val="20"/>
              </w:rPr>
            </w:pPr>
            <w:r w:rsidRPr="00931DF1">
              <w:rPr>
                <w:rFonts w:ascii="Times New Roman" w:hAnsi="Times New Roman"/>
                <w:color w:val="000000"/>
                <w:sz w:val="20"/>
              </w:rPr>
              <w:t>Interventi in classe di un insegnante di supporto</w:t>
            </w:r>
          </w:p>
          <w:p w14:paraId="13BED898" w14:textId="77777777" w:rsidR="00A90471" w:rsidRPr="00F70CDF" w:rsidRDefault="00A90471" w:rsidP="00F516C4">
            <w:pPr>
              <w:pStyle w:val="Paragrafoelenco"/>
              <w:numPr>
                <w:ilvl w:val="0"/>
                <w:numId w:val="5"/>
              </w:numPr>
              <w:spacing w:after="120"/>
              <w:jc w:val="both"/>
              <w:rPr>
                <w:rFonts w:ascii="Times New Roman" w:hAnsi="Times New Roman"/>
                <w:color w:val="000000"/>
                <w:sz w:val="20"/>
                <w:u w:val="single"/>
              </w:rPr>
            </w:pPr>
            <w:r w:rsidRPr="00F70CDF">
              <w:rPr>
                <w:rFonts w:ascii="Times New Roman" w:hAnsi="Times New Roman"/>
                <w:color w:val="000000"/>
                <w:sz w:val="20"/>
                <w:u w:val="single"/>
              </w:rPr>
              <w:t>Intervento tempestivo durante le ore di insegnamento</w:t>
            </w:r>
          </w:p>
          <w:p w14:paraId="1B87FEB0" w14:textId="77777777" w:rsidR="00A90471" w:rsidRPr="00931DF1" w:rsidRDefault="00A90471" w:rsidP="00F516C4">
            <w:pPr>
              <w:pStyle w:val="Paragrafoelenco"/>
              <w:numPr>
                <w:ilvl w:val="0"/>
                <w:numId w:val="5"/>
              </w:numPr>
              <w:spacing w:after="120"/>
              <w:jc w:val="both"/>
              <w:rPr>
                <w:rFonts w:ascii="Times New Roman" w:hAnsi="Times New Roman"/>
                <w:color w:val="000000"/>
                <w:sz w:val="20"/>
              </w:rPr>
            </w:pPr>
            <w:r w:rsidRPr="00931DF1">
              <w:rPr>
                <w:rFonts w:ascii="Times New Roman" w:hAnsi="Times New Roman"/>
                <w:color w:val="000000"/>
                <w:sz w:val="20"/>
              </w:rPr>
              <w:t>Altro……………………………………………………………………………</w:t>
            </w:r>
          </w:p>
        </w:tc>
      </w:tr>
      <w:tr w:rsidR="00A90471" w:rsidRPr="0080171F" w14:paraId="06EBFA82" w14:textId="77777777">
        <w:trPr>
          <w:trHeight w:val="601"/>
        </w:trPr>
        <w:tc>
          <w:tcPr>
            <w:tcW w:w="2263" w:type="dxa"/>
            <w:vAlign w:val="center"/>
          </w:tcPr>
          <w:p w14:paraId="4A8FB323" w14:textId="77777777" w:rsidR="00A90471" w:rsidRPr="00AC15FD" w:rsidRDefault="00A90471" w:rsidP="00F516C4">
            <w:pPr>
              <w:jc w:val="center"/>
              <w:rPr>
                <w:b/>
                <w:bCs/>
                <w:caps/>
                <w:color w:val="000000"/>
                <w:sz w:val="22"/>
              </w:rPr>
            </w:pPr>
            <w:r w:rsidRPr="00AC15FD">
              <w:rPr>
                <w:b/>
                <w:bCs/>
                <w:caps/>
                <w:color w:val="000000"/>
                <w:sz w:val="22"/>
              </w:rPr>
              <w:t>Verifica</w:t>
            </w:r>
          </w:p>
        </w:tc>
        <w:tc>
          <w:tcPr>
            <w:tcW w:w="7365" w:type="dxa"/>
            <w:gridSpan w:val="5"/>
            <w:vAlign w:val="center"/>
          </w:tcPr>
          <w:p w14:paraId="05D82986" w14:textId="77777777" w:rsidR="00A90471" w:rsidRPr="00931DF1" w:rsidRDefault="00A90471" w:rsidP="00F516C4">
            <w:pPr>
              <w:jc w:val="both"/>
              <w:rPr>
                <w:color w:val="000000"/>
                <w:sz w:val="20"/>
              </w:rPr>
            </w:pPr>
            <w:r w:rsidRPr="00931DF1">
              <w:rPr>
                <w:color w:val="000000"/>
                <w:sz w:val="20"/>
              </w:rPr>
              <w:t>Il controllo dell’apprendimento sarà effettuato attraverso:</w:t>
            </w:r>
          </w:p>
          <w:p w14:paraId="50BDAB0F" w14:textId="77777777" w:rsidR="00A90471" w:rsidRPr="00F70CDF" w:rsidRDefault="00A90471" w:rsidP="00F516C4">
            <w:pPr>
              <w:pStyle w:val="Paragrafoelenco"/>
              <w:numPr>
                <w:ilvl w:val="0"/>
                <w:numId w:val="4"/>
              </w:numPr>
              <w:spacing w:after="0" w:line="240" w:lineRule="auto"/>
              <w:ind w:left="496"/>
              <w:jc w:val="both"/>
              <w:rPr>
                <w:rFonts w:ascii="Times New Roman" w:hAnsi="Times New Roman"/>
                <w:color w:val="000000"/>
                <w:sz w:val="20"/>
                <w:szCs w:val="24"/>
                <w:u w:val="single"/>
              </w:rPr>
            </w:pPr>
            <w:r w:rsidRPr="00F70CDF">
              <w:rPr>
                <w:rFonts w:ascii="Times New Roman" w:hAnsi="Times New Roman"/>
                <w:color w:val="000000"/>
                <w:sz w:val="20"/>
                <w:szCs w:val="24"/>
                <w:u w:val="single"/>
              </w:rPr>
              <w:t>Esercizi applicativi di vario tipo, svolti sia in classe che a casa</w:t>
            </w:r>
          </w:p>
          <w:p w14:paraId="17582CD4" w14:textId="77777777" w:rsidR="00A90471" w:rsidRPr="00F70CDF" w:rsidRDefault="00A90471" w:rsidP="00F516C4">
            <w:pPr>
              <w:pStyle w:val="Paragrafoelenco"/>
              <w:numPr>
                <w:ilvl w:val="0"/>
                <w:numId w:val="4"/>
              </w:numPr>
              <w:spacing w:after="0" w:line="240" w:lineRule="auto"/>
              <w:ind w:left="496"/>
              <w:jc w:val="both"/>
              <w:rPr>
                <w:rFonts w:ascii="Times New Roman" w:hAnsi="Times New Roman"/>
                <w:color w:val="000000"/>
                <w:sz w:val="20"/>
                <w:szCs w:val="24"/>
                <w:u w:val="single"/>
              </w:rPr>
            </w:pPr>
            <w:r w:rsidRPr="00F70CDF">
              <w:rPr>
                <w:rFonts w:ascii="Times New Roman" w:hAnsi="Times New Roman"/>
                <w:color w:val="000000"/>
                <w:sz w:val="20"/>
                <w:szCs w:val="24"/>
                <w:u w:val="single"/>
              </w:rPr>
              <w:t>Prove scritte periodiche (anche in forma di test del tipo vero/falso, a scelta multipla e completamento)</w:t>
            </w:r>
          </w:p>
          <w:p w14:paraId="2CBC7458" w14:textId="77777777" w:rsidR="00A90471" w:rsidRPr="00F70CDF" w:rsidRDefault="00A90471" w:rsidP="00F516C4">
            <w:pPr>
              <w:pStyle w:val="Paragrafoelenco"/>
              <w:numPr>
                <w:ilvl w:val="0"/>
                <w:numId w:val="4"/>
              </w:numPr>
              <w:spacing w:after="0" w:line="240" w:lineRule="auto"/>
              <w:ind w:left="496"/>
              <w:jc w:val="both"/>
              <w:rPr>
                <w:rFonts w:ascii="Times New Roman" w:hAnsi="Times New Roman"/>
                <w:color w:val="000000"/>
                <w:sz w:val="20"/>
                <w:szCs w:val="24"/>
                <w:u w:val="single"/>
              </w:rPr>
            </w:pPr>
            <w:r w:rsidRPr="00F70CDF">
              <w:rPr>
                <w:rFonts w:ascii="Times New Roman" w:hAnsi="Times New Roman"/>
                <w:color w:val="000000"/>
                <w:sz w:val="20"/>
                <w:szCs w:val="24"/>
                <w:u w:val="single"/>
              </w:rPr>
              <w:t>Esercizi on line utilizzando le risorse dell’e-book</w:t>
            </w:r>
          </w:p>
          <w:p w14:paraId="54C817B4" w14:textId="77777777" w:rsidR="00A90471" w:rsidRPr="00F70CDF" w:rsidRDefault="00A90471" w:rsidP="00F516C4">
            <w:pPr>
              <w:pStyle w:val="Paragrafoelenco"/>
              <w:numPr>
                <w:ilvl w:val="0"/>
                <w:numId w:val="4"/>
              </w:numPr>
              <w:spacing w:after="0" w:line="240" w:lineRule="auto"/>
              <w:ind w:left="496"/>
              <w:rPr>
                <w:rFonts w:ascii="Times New Roman" w:hAnsi="Times New Roman"/>
                <w:color w:val="000000"/>
                <w:sz w:val="20"/>
                <w:szCs w:val="24"/>
                <w:u w:val="single"/>
              </w:rPr>
            </w:pPr>
            <w:r w:rsidRPr="00F70CDF">
              <w:rPr>
                <w:rFonts w:ascii="Times New Roman" w:hAnsi="Times New Roman"/>
                <w:color w:val="000000"/>
                <w:sz w:val="20"/>
                <w:szCs w:val="24"/>
                <w:u w:val="single"/>
              </w:rPr>
              <w:t>Risoluzione di problemi anche in contesti reali</w:t>
            </w:r>
          </w:p>
          <w:p w14:paraId="1B423606" w14:textId="77777777" w:rsidR="00A90471" w:rsidRPr="00F70CDF" w:rsidRDefault="00A90471" w:rsidP="00F516C4">
            <w:pPr>
              <w:pStyle w:val="Paragrafoelenco"/>
              <w:numPr>
                <w:ilvl w:val="0"/>
                <w:numId w:val="4"/>
              </w:numPr>
              <w:spacing w:after="0" w:line="240" w:lineRule="auto"/>
              <w:ind w:left="496"/>
              <w:rPr>
                <w:rFonts w:ascii="Times New Roman" w:hAnsi="Times New Roman"/>
                <w:color w:val="000000"/>
                <w:sz w:val="20"/>
                <w:szCs w:val="24"/>
                <w:u w:val="single"/>
              </w:rPr>
            </w:pPr>
            <w:r w:rsidRPr="00F70CDF">
              <w:rPr>
                <w:rFonts w:ascii="Times New Roman" w:hAnsi="Times New Roman"/>
                <w:color w:val="000000"/>
                <w:sz w:val="20"/>
                <w:szCs w:val="24"/>
                <w:u w:val="single"/>
              </w:rPr>
              <w:t>Relazioni sulle esperienze svolte</w:t>
            </w:r>
          </w:p>
          <w:p w14:paraId="561F51A8" w14:textId="77777777" w:rsidR="00A90471" w:rsidRPr="00F70CDF" w:rsidRDefault="00A90471" w:rsidP="00F516C4">
            <w:pPr>
              <w:pStyle w:val="Paragrafoelenco"/>
              <w:numPr>
                <w:ilvl w:val="0"/>
                <w:numId w:val="4"/>
              </w:numPr>
              <w:spacing w:after="0" w:line="240" w:lineRule="auto"/>
              <w:ind w:left="496"/>
              <w:jc w:val="both"/>
              <w:rPr>
                <w:rFonts w:ascii="Times New Roman" w:hAnsi="Times New Roman"/>
                <w:color w:val="000000"/>
                <w:sz w:val="20"/>
                <w:szCs w:val="24"/>
                <w:u w:val="single"/>
              </w:rPr>
            </w:pPr>
            <w:r w:rsidRPr="00F70CDF">
              <w:rPr>
                <w:rFonts w:ascii="Times New Roman" w:hAnsi="Times New Roman"/>
                <w:color w:val="000000"/>
                <w:sz w:val="20"/>
                <w:szCs w:val="24"/>
                <w:u w:val="single"/>
              </w:rPr>
              <w:t>Esercizi interattivi</w:t>
            </w:r>
          </w:p>
          <w:p w14:paraId="0A8C6CD5" w14:textId="77777777" w:rsidR="00A90471" w:rsidRPr="00F70CDF" w:rsidRDefault="00A90471" w:rsidP="00F516C4">
            <w:pPr>
              <w:pStyle w:val="Paragrafoelenco"/>
              <w:numPr>
                <w:ilvl w:val="0"/>
                <w:numId w:val="4"/>
              </w:numPr>
              <w:spacing w:after="0" w:line="240" w:lineRule="auto"/>
              <w:ind w:left="496"/>
              <w:jc w:val="both"/>
              <w:rPr>
                <w:rFonts w:ascii="Times New Roman" w:hAnsi="Times New Roman"/>
                <w:color w:val="000000"/>
                <w:sz w:val="20"/>
                <w:szCs w:val="24"/>
                <w:u w:val="single"/>
              </w:rPr>
            </w:pPr>
            <w:r w:rsidRPr="00F70CDF">
              <w:rPr>
                <w:rFonts w:ascii="Times New Roman" w:hAnsi="Times New Roman"/>
                <w:color w:val="000000"/>
                <w:sz w:val="20"/>
                <w:szCs w:val="24"/>
                <w:u w:val="single"/>
              </w:rPr>
              <w:t>Esposizione dei concetti acquisiti</w:t>
            </w:r>
          </w:p>
          <w:p w14:paraId="4837CFD7" w14:textId="77777777" w:rsidR="00A90471" w:rsidRPr="00F70CDF" w:rsidRDefault="00A90471" w:rsidP="00F516C4">
            <w:pPr>
              <w:pStyle w:val="Paragrafoelenco"/>
              <w:numPr>
                <w:ilvl w:val="0"/>
                <w:numId w:val="4"/>
              </w:numPr>
              <w:spacing w:after="0" w:line="240" w:lineRule="auto"/>
              <w:ind w:left="496"/>
              <w:jc w:val="both"/>
              <w:rPr>
                <w:rFonts w:ascii="Times New Roman" w:hAnsi="Times New Roman"/>
                <w:color w:val="000000"/>
                <w:sz w:val="20"/>
                <w:szCs w:val="24"/>
                <w:u w:val="single"/>
              </w:rPr>
            </w:pPr>
            <w:r w:rsidRPr="00F70CDF">
              <w:rPr>
                <w:rFonts w:ascii="Times New Roman" w:hAnsi="Times New Roman"/>
                <w:color w:val="000000"/>
                <w:sz w:val="20"/>
                <w:szCs w:val="24"/>
                <w:u w:val="single"/>
              </w:rPr>
              <w:t>Interventi dal posto</w:t>
            </w:r>
          </w:p>
          <w:p w14:paraId="202D483E" w14:textId="77777777" w:rsidR="00A90471" w:rsidRPr="00F70CDF" w:rsidRDefault="00A90471" w:rsidP="00F516C4">
            <w:pPr>
              <w:pStyle w:val="Paragrafoelenco"/>
              <w:numPr>
                <w:ilvl w:val="0"/>
                <w:numId w:val="4"/>
              </w:numPr>
              <w:spacing w:after="0" w:line="240" w:lineRule="auto"/>
              <w:ind w:left="496"/>
              <w:rPr>
                <w:rFonts w:ascii="Times New Roman" w:hAnsi="Times New Roman"/>
                <w:color w:val="000000"/>
                <w:sz w:val="20"/>
                <w:szCs w:val="24"/>
                <w:u w:val="single"/>
              </w:rPr>
            </w:pPr>
            <w:r w:rsidRPr="00F70CDF">
              <w:rPr>
                <w:rFonts w:ascii="Times New Roman" w:hAnsi="Times New Roman"/>
                <w:color w:val="000000"/>
                <w:sz w:val="20"/>
                <w:szCs w:val="24"/>
                <w:u w:val="single"/>
              </w:rPr>
              <w:t xml:space="preserve">Prove basate su compiti autentici o di realtà disciplinari e multidisciplinari </w:t>
            </w:r>
          </w:p>
          <w:p w14:paraId="043943E6" w14:textId="77777777" w:rsidR="00A90471" w:rsidRPr="00F70CDF" w:rsidRDefault="00A90471" w:rsidP="00F516C4">
            <w:pPr>
              <w:pStyle w:val="Paragrafoelenco"/>
              <w:numPr>
                <w:ilvl w:val="0"/>
                <w:numId w:val="4"/>
              </w:numPr>
              <w:spacing w:after="0" w:line="240" w:lineRule="auto"/>
              <w:ind w:left="496"/>
              <w:jc w:val="both"/>
              <w:rPr>
                <w:rFonts w:ascii="Times New Roman" w:hAnsi="Times New Roman"/>
                <w:color w:val="000000"/>
                <w:sz w:val="20"/>
                <w:szCs w:val="24"/>
                <w:u w:val="single"/>
              </w:rPr>
            </w:pPr>
            <w:r w:rsidRPr="00F70CDF">
              <w:rPr>
                <w:rFonts w:ascii="Times New Roman" w:hAnsi="Times New Roman"/>
                <w:color w:val="000000"/>
                <w:sz w:val="20"/>
                <w:szCs w:val="24"/>
                <w:u w:val="single"/>
              </w:rPr>
              <w:t>Attività pratiche</w:t>
            </w:r>
          </w:p>
          <w:p w14:paraId="23EE8C13" w14:textId="77777777" w:rsidR="00A90471" w:rsidRPr="00F70CDF" w:rsidRDefault="00A90471" w:rsidP="00F516C4">
            <w:pPr>
              <w:pStyle w:val="Paragrafoelenco"/>
              <w:numPr>
                <w:ilvl w:val="0"/>
                <w:numId w:val="4"/>
              </w:numPr>
              <w:spacing w:after="0" w:line="240" w:lineRule="auto"/>
              <w:ind w:left="496"/>
              <w:jc w:val="both"/>
              <w:rPr>
                <w:rFonts w:ascii="Times New Roman" w:hAnsi="Times New Roman"/>
                <w:color w:val="000000"/>
                <w:sz w:val="20"/>
                <w:szCs w:val="24"/>
                <w:u w:val="single"/>
              </w:rPr>
            </w:pPr>
            <w:r w:rsidRPr="00F70CDF">
              <w:rPr>
                <w:rFonts w:ascii="Times New Roman" w:hAnsi="Times New Roman"/>
                <w:color w:val="000000"/>
                <w:sz w:val="20"/>
                <w:szCs w:val="24"/>
                <w:u w:val="single"/>
              </w:rPr>
              <w:t>Partecipazione alle attività di laboratorio e di gruppo</w:t>
            </w:r>
          </w:p>
          <w:p w14:paraId="11806D40" w14:textId="77777777" w:rsidR="00A90471" w:rsidRPr="00931DF1" w:rsidRDefault="00A90471" w:rsidP="00F516C4">
            <w:pPr>
              <w:pStyle w:val="Paragrafoelenco"/>
              <w:numPr>
                <w:ilvl w:val="0"/>
                <w:numId w:val="4"/>
              </w:numPr>
              <w:spacing w:after="0" w:line="240" w:lineRule="auto"/>
              <w:ind w:left="496"/>
              <w:jc w:val="both"/>
              <w:rPr>
                <w:rFonts w:ascii="Times New Roman" w:hAnsi="Times New Roman"/>
                <w:color w:val="000000"/>
                <w:sz w:val="20"/>
              </w:rPr>
            </w:pPr>
            <w:r w:rsidRPr="00931DF1">
              <w:rPr>
                <w:rFonts w:ascii="Times New Roman" w:hAnsi="Times New Roman"/>
                <w:color w:val="000000"/>
                <w:sz w:val="20"/>
                <w:szCs w:val="24"/>
              </w:rPr>
              <w:t>Altro……………………………</w:t>
            </w:r>
            <w:r>
              <w:rPr>
                <w:rFonts w:ascii="Times New Roman" w:hAnsi="Times New Roman"/>
                <w:color w:val="000000"/>
                <w:sz w:val="20"/>
                <w:szCs w:val="24"/>
              </w:rPr>
              <w:t>…………………………………………………</w:t>
            </w:r>
          </w:p>
        </w:tc>
      </w:tr>
      <w:tr w:rsidR="00A90471" w:rsidRPr="0080171F" w14:paraId="3229945E" w14:textId="77777777">
        <w:trPr>
          <w:trHeight w:val="601"/>
        </w:trPr>
        <w:tc>
          <w:tcPr>
            <w:tcW w:w="2263" w:type="dxa"/>
            <w:vAlign w:val="center"/>
          </w:tcPr>
          <w:p w14:paraId="25F600EE" w14:textId="77777777" w:rsidR="00A90471" w:rsidRPr="00AC15FD" w:rsidRDefault="00A90471" w:rsidP="00F516C4">
            <w:pPr>
              <w:jc w:val="center"/>
              <w:rPr>
                <w:b/>
                <w:bCs/>
                <w:caps/>
                <w:color w:val="000000"/>
                <w:sz w:val="22"/>
              </w:rPr>
            </w:pPr>
            <w:r w:rsidRPr="00AC15FD">
              <w:rPr>
                <w:b/>
                <w:bCs/>
                <w:caps/>
                <w:color w:val="000000"/>
                <w:sz w:val="22"/>
              </w:rPr>
              <w:lastRenderedPageBreak/>
              <w:t>Valutazione</w:t>
            </w:r>
          </w:p>
          <w:p w14:paraId="698E6AAC" w14:textId="77777777" w:rsidR="00A90471" w:rsidRPr="0080171F" w:rsidRDefault="00A90471" w:rsidP="00F516C4">
            <w:pPr>
              <w:jc w:val="center"/>
              <w:rPr>
                <w:b/>
                <w:bCs/>
                <w:color w:val="000000"/>
                <w:sz w:val="22"/>
              </w:rPr>
            </w:pPr>
          </w:p>
          <w:p w14:paraId="179F3BE0" w14:textId="77777777" w:rsidR="00A90471" w:rsidRPr="0080171F" w:rsidRDefault="00A90471" w:rsidP="00F516C4">
            <w:pPr>
              <w:jc w:val="center"/>
              <w:rPr>
                <w:b/>
                <w:bCs/>
                <w:color w:val="000000"/>
                <w:sz w:val="22"/>
              </w:rPr>
            </w:pPr>
          </w:p>
          <w:p w14:paraId="52C8CFB9" w14:textId="77777777" w:rsidR="00A90471" w:rsidRPr="0080171F" w:rsidRDefault="00A90471" w:rsidP="00F516C4">
            <w:pPr>
              <w:jc w:val="center"/>
              <w:rPr>
                <w:b/>
                <w:bCs/>
                <w:color w:val="000000"/>
                <w:sz w:val="22"/>
              </w:rPr>
            </w:pPr>
          </w:p>
        </w:tc>
        <w:tc>
          <w:tcPr>
            <w:tcW w:w="7365" w:type="dxa"/>
            <w:gridSpan w:val="5"/>
            <w:vAlign w:val="center"/>
          </w:tcPr>
          <w:p w14:paraId="7CD5D3C1" w14:textId="77777777" w:rsidR="00A90471" w:rsidRPr="00931DF1" w:rsidRDefault="00A90471" w:rsidP="002A0BE4">
            <w:pPr>
              <w:jc w:val="both"/>
              <w:rPr>
                <w:color w:val="000000"/>
                <w:sz w:val="20"/>
              </w:rPr>
            </w:pPr>
            <w:r w:rsidRPr="00931DF1">
              <w:rPr>
                <w:color w:val="000000"/>
                <w:sz w:val="20"/>
              </w:rPr>
              <w:t xml:space="preserve">La valutazione iniziale verificherà la situazione di partenza; la valutazione in itinere evidenzierà i progressi rispetto ai livelli di partenza, il metodo di lavoro, il livello di conoscenze e abilità. La valutazione finale verificherà i traguardi dei livelli di competenza raggiunti. Saranno oggetto di valutazione anche le Competenze sociali e civiche, nelle quali rientrano, oltre al rispetto delle regole e il modo di relazionarsi con gli altri, le norme stabilite nel Regolamento d’Istituto e nel Patto Educativo di Corresponsabilità. In particolare per gli alunni con Disturbi Specifici di Apprendimento (DSA) e con altri Bisogni Educativi Speciali (BES) saranno valutate in primo luogo significative modificazioni comportamentali e successivamente il conseguimento degli obiettivi minimi di apprendimento della disciplina, definiti nel PDP e nel PEI (per l’allievo con disabilità). Sulla base degli esiti delle valutazioni, in coerenza con il contesto normativo vigente, verrà compilata la certificazione delle competenze acquisite dagli alunni al termine della scuola secondaria di primo grado. </w:t>
            </w:r>
            <w:r w:rsidR="00211EFD">
              <w:rPr>
                <w:color w:val="000000"/>
                <w:sz w:val="20"/>
              </w:rPr>
              <w:t>Per la valutazione degli alunni si farà riferimento alle rubric</w:t>
            </w:r>
            <w:r w:rsidR="002A0BE4">
              <w:rPr>
                <w:color w:val="000000"/>
                <w:sz w:val="20"/>
              </w:rPr>
              <w:t>he di valutazione disciplinare,</w:t>
            </w:r>
            <w:r w:rsidR="00211EFD">
              <w:rPr>
                <w:color w:val="000000"/>
                <w:sz w:val="20"/>
              </w:rPr>
              <w:t xml:space="preserve"> alle rubriche di accertamento delle competenze</w:t>
            </w:r>
            <w:r w:rsidR="00476824">
              <w:rPr>
                <w:color w:val="000000"/>
                <w:sz w:val="20"/>
              </w:rPr>
              <w:t>,</w:t>
            </w:r>
            <w:r w:rsidR="00A66CEA">
              <w:rPr>
                <w:color w:val="000000"/>
                <w:sz w:val="20"/>
              </w:rPr>
              <w:t xml:space="preserve"> alla griglia di valutazione del comportamento</w:t>
            </w:r>
            <w:r w:rsidR="00211EFD">
              <w:rPr>
                <w:color w:val="000000"/>
                <w:sz w:val="20"/>
              </w:rPr>
              <w:t xml:space="preserve"> allegate al </w:t>
            </w:r>
            <w:r w:rsidR="002A0BE4">
              <w:rPr>
                <w:color w:val="000000"/>
                <w:sz w:val="20"/>
              </w:rPr>
              <w:t>PTOF.</w:t>
            </w:r>
          </w:p>
        </w:tc>
      </w:tr>
      <w:tr w:rsidR="00211EFD" w:rsidRPr="0080171F" w14:paraId="204A30EA" w14:textId="77777777">
        <w:trPr>
          <w:trHeight w:val="601"/>
        </w:trPr>
        <w:tc>
          <w:tcPr>
            <w:tcW w:w="2263" w:type="dxa"/>
            <w:vAlign w:val="center"/>
          </w:tcPr>
          <w:p w14:paraId="002D9A5E" w14:textId="77777777" w:rsidR="00211EFD" w:rsidRPr="00AC15FD" w:rsidRDefault="00211EFD" w:rsidP="00F516C4">
            <w:pPr>
              <w:jc w:val="center"/>
              <w:rPr>
                <w:b/>
                <w:bCs/>
                <w:caps/>
                <w:color w:val="000000"/>
                <w:sz w:val="22"/>
              </w:rPr>
            </w:pPr>
            <w:r>
              <w:rPr>
                <w:b/>
                <w:bCs/>
                <w:caps/>
                <w:color w:val="000000"/>
                <w:sz w:val="22"/>
              </w:rPr>
              <w:t>ACCERTAMENTO DELLE COMPETENZE</w:t>
            </w:r>
          </w:p>
        </w:tc>
        <w:tc>
          <w:tcPr>
            <w:tcW w:w="7365" w:type="dxa"/>
            <w:gridSpan w:val="5"/>
            <w:vAlign w:val="center"/>
          </w:tcPr>
          <w:p w14:paraId="7087AECF" w14:textId="77777777" w:rsidR="00211EFD" w:rsidRPr="00931DF1" w:rsidRDefault="00211EFD" w:rsidP="006C3AEC">
            <w:pPr>
              <w:jc w:val="both"/>
              <w:rPr>
                <w:color w:val="000000"/>
                <w:sz w:val="20"/>
              </w:rPr>
            </w:pPr>
          </w:p>
        </w:tc>
      </w:tr>
    </w:tbl>
    <w:p w14:paraId="594350A8" w14:textId="77777777" w:rsidR="00A90471" w:rsidRPr="0080171F" w:rsidRDefault="00A90471" w:rsidP="00A90471">
      <w:pPr>
        <w:rPr>
          <w:color w:val="000000"/>
          <w:sz w:val="22"/>
        </w:rPr>
      </w:pPr>
    </w:p>
    <w:sectPr w:rsidR="00A90471" w:rsidRPr="0080171F" w:rsidSect="0037684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35070" w14:textId="77777777" w:rsidR="000C5C7C" w:rsidRDefault="000C5C7C">
      <w:r>
        <w:separator/>
      </w:r>
    </w:p>
  </w:endnote>
  <w:endnote w:type="continuationSeparator" w:id="0">
    <w:p w14:paraId="02A2D5B3" w14:textId="77777777" w:rsidR="000C5C7C" w:rsidRDefault="000C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BF59" w14:textId="77777777" w:rsidR="004E4DF8" w:rsidRDefault="002F5EF5">
    <w:pPr>
      <w:pStyle w:val="Pidipagina"/>
      <w:jc w:val="right"/>
    </w:pPr>
    <w:r>
      <w:fldChar w:fldCharType="begin"/>
    </w:r>
    <w:r>
      <w:instrText>PAGE   \* MERGEFORMAT</w:instrText>
    </w:r>
    <w:r>
      <w:fldChar w:fldCharType="separate"/>
    </w:r>
    <w:r w:rsidR="004C25CB">
      <w:rPr>
        <w:noProof/>
      </w:rPr>
      <w:t>2</w:t>
    </w:r>
    <w:r>
      <w:rPr>
        <w:noProof/>
      </w:rPr>
      <w:fldChar w:fldCharType="end"/>
    </w:r>
  </w:p>
  <w:p w14:paraId="6D7682E9" w14:textId="77777777" w:rsidR="004E4DF8" w:rsidRDefault="004E4D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2D49" w14:textId="77777777" w:rsidR="000C5C7C" w:rsidRDefault="000C5C7C">
      <w:r>
        <w:separator/>
      </w:r>
    </w:p>
  </w:footnote>
  <w:footnote w:type="continuationSeparator" w:id="0">
    <w:p w14:paraId="5867B9B9" w14:textId="77777777" w:rsidR="000C5C7C" w:rsidRDefault="000C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CFF"/>
    <w:multiLevelType w:val="hybridMultilevel"/>
    <w:tmpl w:val="D664412A"/>
    <w:lvl w:ilvl="0" w:tplc="3A149838">
      <w:start w:val="1"/>
      <w:numFmt w:val="decimal"/>
      <w:lvlText w:val="%1."/>
      <w:lvlJc w:val="left"/>
      <w:pPr>
        <w:ind w:left="720" w:hanging="360"/>
      </w:pPr>
      <w:rPr>
        <w:rFonts w:ascii="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0C331A"/>
    <w:multiLevelType w:val="multilevel"/>
    <w:tmpl w:val="73620732"/>
    <w:lvl w:ilvl="0">
      <w:start w:val="1"/>
      <w:numFmt w:val="bullet"/>
      <w:lvlText w:val=""/>
      <w:lvlJc w:val="left"/>
      <w:pPr>
        <w:tabs>
          <w:tab w:val="num" w:pos="720"/>
        </w:tabs>
        <w:ind w:left="720" w:hanging="360"/>
      </w:pPr>
      <w:rPr>
        <w:rFonts w:ascii="Wingdings" w:hAnsi="Wingdings" w:hint="default"/>
        <w:sz w:val="20"/>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470B3"/>
    <w:multiLevelType w:val="hybridMultilevel"/>
    <w:tmpl w:val="BC0CCFFC"/>
    <w:lvl w:ilvl="0" w:tplc="5562F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E30D62"/>
    <w:multiLevelType w:val="hybridMultilevel"/>
    <w:tmpl w:val="08D2CE88"/>
    <w:lvl w:ilvl="0" w:tplc="94587D98">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785BEE"/>
    <w:multiLevelType w:val="hybridMultilevel"/>
    <w:tmpl w:val="0B30B26E"/>
    <w:lvl w:ilvl="0" w:tplc="C94285B6">
      <w:start w:val="1"/>
      <w:numFmt w:val="bullet"/>
      <w:lvlText w:val=""/>
      <w:lvlJc w:val="left"/>
      <w:pPr>
        <w:ind w:left="720" w:hanging="360"/>
      </w:pPr>
      <w:rPr>
        <w:rFonts w:ascii="Wingdings" w:hAnsi="Wingdings" w:hint="default"/>
        <w:sz w:val="20"/>
        <w:szCs w:val="24"/>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102C86"/>
    <w:multiLevelType w:val="hybridMultilevel"/>
    <w:tmpl w:val="D6DE8116"/>
    <w:lvl w:ilvl="0" w:tplc="5562F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5B6740"/>
    <w:multiLevelType w:val="hybridMultilevel"/>
    <w:tmpl w:val="C2CA673C"/>
    <w:lvl w:ilvl="0" w:tplc="5562F60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36A21225"/>
    <w:multiLevelType w:val="hybridMultilevel"/>
    <w:tmpl w:val="A462DE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9945EA"/>
    <w:multiLevelType w:val="hybridMultilevel"/>
    <w:tmpl w:val="76B44046"/>
    <w:lvl w:ilvl="0" w:tplc="3B1606DA">
      <w:start w:val="1"/>
      <w:numFmt w:val="bullet"/>
      <w:lvlText w:val=""/>
      <w:lvlJc w:val="left"/>
      <w:pPr>
        <w:ind w:left="720" w:hanging="360"/>
      </w:pPr>
      <w:rPr>
        <w:rFonts w:ascii="Wingdings" w:hAnsi="Wingdings" w:hint="default"/>
        <w:sz w:val="20"/>
        <w:szCs w:val="24"/>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C54840"/>
    <w:multiLevelType w:val="hybridMultilevel"/>
    <w:tmpl w:val="28B4D682"/>
    <w:lvl w:ilvl="0" w:tplc="D9923A80">
      <w:start w:val="1"/>
      <w:numFmt w:val="bullet"/>
      <w:lvlText w:val=""/>
      <w:lvlJc w:val="left"/>
      <w:pPr>
        <w:ind w:left="1080" w:hanging="360"/>
      </w:pPr>
      <w:rPr>
        <w:rFonts w:ascii="Wingdings" w:hAnsi="Wingdings" w:hint="default"/>
        <w:sz w:val="20"/>
        <w:szCs w:val="24"/>
      </w:rPr>
    </w:lvl>
    <w:lvl w:ilvl="1" w:tplc="04100003" w:tentative="1">
      <w:start w:val="1"/>
      <w:numFmt w:val="bullet"/>
      <w:lvlText w:val="o"/>
      <w:lvlJc w:val="left"/>
      <w:pPr>
        <w:ind w:left="1800" w:hanging="360"/>
      </w:pPr>
      <w:rPr>
        <w:rFonts w:ascii="Courier New" w:hAnsi="Courier New" w:cs="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Symbo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Symbol"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53E54030"/>
    <w:multiLevelType w:val="hybridMultilevel"/>
    <w:tmpl w:val="7CA2D7D6"/>
    <w:lvl w:ilvl="0" w:tplc="5562F60C">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1" w15:restartNumberingAfterBreak="0">
    <w:nsid w:val="57966893"/>
    <w:multiLevelType w:val="hybridMultilevel"/>
    <w:tmpl w:val="D72AF7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E621D19"/>
    <w:multiLevelType w:val="hybridMultilevel"/>
    <w:tmpl w:val="F5D0F5D6"/>
    <w:lvl w:ilvl="0" w:tplc="B4D604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F26A4E"/>
    <w:multiLevelType w:val="hybridMultilevel"/>
    <w:tmpl w:val="3DE27070"/>
    <w:lvl w:ilvl="0" w:tplc="F998ED44">
      <w:start w:val="1"/>
      <w:numFmt w:val="bullet"/>
      <w:lvlText w:val=""/>
      <w:lvlJc w:val="left"/>
      <w:pPr>
        <w:ind w:left="720" w:hanging="360"/>
      </w:pPr>
      <w:rPr>
        <w:rFonts w:ascii="Wingdings" w:hAnsi="Wingdings" w:hint="default"/>
        <w:sz w:val="20"/>
        <w:szCs w:val="24"/>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142F62"/>
    <w:multiLevelType w:val="hybridMultilevel"/>
    <w:tmpl w:val="DDB28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B61626"/>
    <w:multiLevelType w:val="hybridMultilevel"/>
    <w:tmpl w:val="09845C6A"/>
    <w:lvl w:ilvl="0" w:tplc="5562F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EFA1BF3"/>
    <w:multiLevelType w:val="hybridMultilevel"/>
    <w:tmpl w:val="A29EF6F8"/>
    <w:lvl w:ilvl="0" w:tplc="5562F6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3"/>
  </w:num>
  <w:num w:numId="4">
    <w:abstractNumId w:val="9"/>
  </w:num>
  <w:num w:numId="5">
    <w:abstractNumId w:val="4"/>
  </w:num>
  <w:num w:numId="6">
    <w:abstractNumId w:val="12"/>
  </w:num>
  <w:num w:numId="7">
    <w:abstractNumId w:val="11"/>
  </w:num>
  <w:num w:numId="8">
    <w:abstractNumId w:val="7"/>
  </w:num>
  <w:num w:numId="9">
    <w:abstractNumId w:val="15"/>
  </w:num>
  <w:num w:numId="10">
    <w:abstractNumId w:val="2"/>
  </w:num>
  <w:num w:numId="11">
    <w:abstractNumId w:val="5"/>
  </w:num>
  <w:num w:numId="12">
    <w:abstractNumId w:val="6"/>
  </w:num>
  <w:num w:numId="13">
    <w:abstractNumId w:val="0"/>
  </w:num>
  <w:num w:numId="14">
    <w:abstractNumId w:val="16"/>
  </w:num>
  <w:num w:numId="15">
    <w:abstractNumId w:val="1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471"/>
    <w:rsid w:val="000022AC"/>
    <w:rsid w:val="00036F6F"/>
    <w:rsid w:val="000475BC"/>
    <w:rsid w:val="00081091"/>
    <w:rsid w:val="0008544B"/>
    <w:rsid w:val="000C3FB3"/>
    <w:rsid w:val="000C5C7C"/>
    <w:rsid w:val="00134400"/>
    <w:rsid w:val="001A2B88"/>
    <w:rsid w:val="00204AC0"/>
    <w:rsid w:val="00211EFD"/>
    <w:rsid w:val="002A0BE4"/>
    <w:rsid w:val="002F5EF5"/>
    <w:rsid w:val="003431EC"/>
    <w:rsid w:val="0037684B"/>
    <w:rsid w:val="00443A3E"/>
    <w:rsid w:val="00470ED5"/>
    <w:rsid w:val="00476824"/>
    <w:rsid w:val="004C25CB"/>
    <w:rsid w:val="004E4DF8"/>
    <w:rsid w:val="004F154F"/>
    <w:rsid w:val="004F7134"/>
    <w:rsid w:val="00511D58"/>
    <w:rsid w:val="00520919"/>
    <w:rsid w:val="00555964"/>
    <w:rsid w:val="006104BD"/>
    <w:rsid w:val="006125E0"/>
    <w:rsid w:val="00645F01"/>
    <w:rsid w:val="006871A8"/>
    <w:rsid w:val="006C3AEC"/>
    <w:rsid w:val="0074022A"/>
    <w:rsid w:val="007A7574"/>
    <w:rsid w:val="007B7B73"/>
    <w:rsid w:val="007E12EE"/>
    <w:rsid w:val="00863E65"/>
    <w:rsid w:val="00A60532"/>
    <w:rsid w:val="00A66CEA"/>
    <w:rsid w:val="00A87F58"/>
    <w:rsid w:val="00A90471"/>
    <w:rsid w:val="00AC15FD"/>
    <w:rsid w:val="00B10782"/>
    <w:rsid w:val="00BB2E14"/>
    <w:rsid w:val="00C824B6"/>
    <w:rsid w:val="00C935A0"/>
    <w:rsid w:val="00CF617F"/>
    <w:rsid w:val="00E0069C"/>
    <w:rsid w:val="00EB1170"/>
    <w:rsid w:val="00F04AA6"/>
    <w:rsid w:val="00F15317"/>
    <w:rsid w:val="00F516C4"/>
    <w:rsid w:val="00F70CDF"/>
    <w:rsid w:val="00F758BC"/>
    <w:rsid w:val="00FD2A1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E450"/>
  <w15:docId w15:val="{98214368-4DB9-43B5-A844-A856C8FA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0471"/>
    <w:rPr>
      <w:rFonts w:ascii="Times New Roman" w:eastAsia="Times New Roman" w:hAnsi="Times New Roman" w:cs="Times New Roman"/>
      <w:lang w:eastAsia="it-IT"/>
    </w:rPr>
  </w:style>
  <w:style w:type="paragraph" w:styleId="Titolo1">
    <w:name w:val="heading 1"/>
    <w:basedOn w:val="Normale"/>
    <w:next w:val="Normale"/>
    <w:link w:val="Titolo1Carattere"/>
    <w:qFormat/>
    <w:rsid w:val="00A90471"/>
    <w:pPr>
      <w:keepNext/>
      <w:jc w:val="center"/>
      <w:outlineLvl w:val="0"/>
    </w:pPr>
    <w:rPr>
      <w:rFonts w:ascii="Tahoma" w:hAnsi="Tahoma" w:cs="Tahoma"/>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90471"/>
    <w:rPr>
      <w:rFonts w:ascii="Tahoma" w:eastAsia="Times New Roman" w:hAnsi="Tahoma" w:cs="Tahoma"/>
      <w:b/>
      <w:bCs/>
      <w:sz w:val="22"/>
      <w:lang w:eastAsia="it-IT"/>
    </w:rPr>
  </w:style>
  <w:style w:type="paragraph" w:styleId="Titolo">
    <w:name w:val="Title"/>
    <w:basedOn w:val="Normale"/>
    <w:link w:val="TitoloCarattere"/>
    <w:qFormat/>
    <w:rsid w:val="00A90471"/>
    <w:pPr>
      <w:jc w:val="center"/>
    </w:pPr>
    <w:rPr>
      <w:rFonts w:ascii="Tahoma" w:hAnsi="Tahoma" w:cs="Tahoma"/>
      <w:b/>
      <w:bCs/>
    </w:rPr>
  </w:style>
  <w:style w:type="character" w:customStyle="1" w:styleId="TitoloCarattere">
    <w:name w:val="Titolo Carattere"/>
    <w:basedOn w:val="Carpredefinitoparagrafo"/>
    <w:link w:val="Titolo"/>
    <w:rsid w:val="00A90471"/>
    <w:rPr>
      <w:rFonts w:ascii="Tahoma" w:eastAsia="Times New Roman" w:hAnsi="Tahoma" w:cs="Tahoma"/>
      <w:b/>
      <w:bCs/>
      <w:lang w:eastAsia="it-IT"/>
    </w:rPr>
  </w:style>
  <w:style w:type="paragraph" w:styleId="Paragrafoelenco">
    <w:name w:val="List Paragraph"/>
    <w:basedOn w:val="Normale"/>
    <w:uiPriority w:val="1"/>
    <w:qFormat/>
    <w:rsid w:val="00A90471"/>
    <w:pPr>
      <w:spacing w:after="200" w:line="276" w:lineRule="auto"/>
      <w:ind w:left="720"/>
      <w:contextualSpacing/>
    </w:pPr>
    <w:rPr>
      <w:rFonts w:ascii="Calibri" w:eastAsia="Calibri" w:hAnsi="Calibri"/>
      <w:sz w:val="22"/>
      <w:szCs w:val="20"/>
      <w:lang w:eastAsia="en-US"/>
    </w:rPr>
  </w:style>
  <w:style w:type="table" w:styleId="Grigliatabella">
    <w:name w:val="Table Grid"/>
    <w:basedOn w:val="Tabellanormale"/>
    <w:uiPriority w:val="59"/>
    <w:rsid w:val="00A90471"/>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A90471"/>
    <w:pPr>
      <w:tabs>
        <w:tab w:val="center" w:pos="4819"/>
        <w:tab w:val="right" w:pos="9638"/>
      </w:tabs>
    </w:pPr>
  </w:style>
  <w:style w:type="character" w:customStyle="1" w:styleId="PidipaginaCarattere">
    <w:name w:val="Piè di pagina Carattere"/>
    <w:basedOn w:val="Carpredefinitoparagrafo"/>
    <w:link w:val="Pidipagina"/>
    <w:uiPriority w:val="99"/>
    <w:rsid w:val="00A90471"/>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unhideWhenUsed/>
    <w:rsid w:val="00A904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047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ADBAC-3F5C-4B8E-90F7-2F40DDDB6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3837</Characters>
  <Application>Microsoft Office Word</Application>
  <DocSecurity>0</DocSecurity>
  <Lines>31</Lines>
  <Paragraphs>9</Paragraphs>
  <ScaleCrop>false</ScaleCrop>
  <HeadingPairs>
    <vt:vector size="2" baseType="variant">
      <vt:variant>
        <vt:lpstr>Titolo</vt:lpstr>
      </vt:variant>
      <vt:variant>
        <vt:i4>1</vt:i4>
      </vt:variant>
    </vt:vector>
  </HeadingPairs>
  <TitlesOfParts>
    <vt:vector size="1" baseType="lpstr">
      <vt:lpstr/>
    </vt:vector>
  </TitlesOfParts>
  <Company>Idea Sport Karate</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dc:creator>
  <cp:keywords/>
  <cp:lastModifiedBy>Meri Mè</cp:lastModifiedBy>
  <cp:revision>3</cp:revision>
  <cp:lastPrinted>2019-11-03T23:03:00Z</cp:lastPrinted>
  <dcterms:created xsi:type="dcterms:W3CDTF">2021-04-12T14:45:00Z</dcterms:created>
  <dcterms:modified xsi:type="dcterms:W3CDTF">2021-04-13T13:12:00Z</dcterms:modified>
</cp:coreProperties>
</file>