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B0784E" w14:paraId="04AD91A8" w14:textId="77777777" w:rsidTr="00552F7A">
        <w:trPr>
          <w:trHeight w:val="966"/>
        </w:trPr>
        <w:tc>
          <w:tcPr>
            <w:tcW w:w="9631" w:type="dxa"/>
          </w:tcPr>
          <w:p w14:paraId="402FBFB3" w14:textId="77777777" w:rsidR="00B0784E" w:rsidRDefault="00B0784E" w:rsidP="00552F7A">
            <w:pPr>
              <w:pStyle w:val="TableParagraph"/>
              <w:spacing w:before="1" w:line="321" w:lineRule="exact"/>
              <w:ind w:left="2824" w:right="281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UNITA’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DI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APPRENDIMENTO</w:t>
            </w:r>
          </w:p>
          <w:p w14:paraId="02DA1D95" w14:textId="77777777" w:rsidR="00B0784E" w:rsidRDefault="00B0784E" w:rsidP="00552F7A">
            <w:pPr>
              <w:pStyle w:val="TableParagraph"/>
              <w:spacing w:line="320" w:lineRule="exact"/>
              <w:ind w:left="3355" w:right="3268" w:hanging="75"/>
              <w:jc w:val="center"/>
              <w:rPr>
                <w:rFonts w:ascii="Times New Roman"/>
                <w:b/>
                <w:sz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Scuola</w:t>
            </w:r>
            <w:proofErr w:type="spellEnd"/>
            <w:r>
              <w:rPr>
                <w:rFonts w:ascii="Times New Roman"/>
                <w:b/>
                <w:sz w:val="28"/>
              </w:rPr>
              <w:t xml:space="preserve"> Primaria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EDUCAZIONE</w:t>
            </w:r>
            <w:r>
              <w:rPr>
                <w:rFonts w:asci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CIVICA</w:t>
            </w:r>
          </w:p>
        </w:tc>
      </w:tr>
      <w:tr w:rsidR="00B0784E" w14:paraId="185C670A" w14:textId="77777777" w:rsidTr="00552F7A">
        <w:trPr>
          <w:trHeight w:val="270"/>
        </w:trPr>
        <w:tc>
          <w:tcPr>
            <w:tcW w:w="9631" w:type="dxa"/>
          </w:tcPr>
          <w:p w14:paraId="11B99A2D" w14:textId="77777777" w:rsidR="00B0784E" w:rsidRDefault="00B0784E" w:rsidP="00552F7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TITOLO:</w:t>
            </w:r>
          </w:p>
        </w:tc>
      </w:tr>
      <w:tr w:rsidR="00B0784E" w14:paraId="3D8A0C97" w14:textId="77777777" w:rsidTr="00552F7A">
        <w:trPr>
          <w:trHeight w:val="265"/>
        </w:trPr>
        <w:tc>
          <w:tcPr>
            <w:tcW w:w="9631" w:type="dxa"/>
          </w:tcPr>
          <w:p w14:paraId="2BE9A5CA" w14:textId="77777777" w:rsidR="00B0784E" w:rsidRDefault="00B0784E" w:rsidP="00552F7A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DISCIPLINE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COINVOLTE:</w:t>
            </w:r>
          </w:p>
        </w:tc>
      </w:tr>
      <w:tr w:rsidR="00B0784E" w14:paraId="119072F2" w14:textId="77777777" w:rsidTr="00552F7A">
        <w:trPr>
          <w:trHeight w:val="537"/>
        </w:trPr>
        <w:tc>
          <w:tcPr>
            <w:tcW w:w="9631" w:type="dxa"/>
          </w:tcPr>
          <w:p w14:paraId="7411C2A6" w14:textId="77777777" w:rsidR="00B0784E" w:rsidRDefault="00B0784E" w:rsidP="00552F7A">
            <w:pPr>
              <w:pStyle w:val="TableParagraph"/>
              <w:spacing w:before="1" w:line="268" w:lineRule="exact"/>
              <w:rPr>
                <w:b/>
              </w:rPr>
            </w:pPr>
            <w:r>
              <w:rPr>
                <w:b/>
              </w:rPr>
              <w:t>TEMPI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FASI:</w:t>
            </w:r>
          </w:p>
          <w:p w14:paraId="68654EE4" w14:textId="77777777" w:rsidR="00B0784E" w:rsidRDefault="00B0784E" w:rsidP="00552F7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minimo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33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annue</w:t>
            </w:r>
            <w:proofErr w:type="spellEnd"/>
            <w:r>
              <w:rPr>
                <w:b/>
              </w:rPr>
              <w:t>):</w:t>
            </w:r>
          </w:p>
        </w:tc>
      </w:tr>
      <w:tr w:rsidR="00B0784E" w14:paraId="40CF00B6" w14:textId="77777777" w:rsidTr="00552F7A">
        <w:trPr>
          <w:trHeight w:val="270"/>
        </w:trPr>
        <w:tc>
          <w:tcPr>
            <w:tcW w:w="9631" w:type="dxa"/>
          </w:tcPr>
          <w:p w14:paraId="6D9679E4" w14:textId="77777777" w:rsidR="00B0784E" w:rsidRDefault="00B0784E" w:rsidP="00552F7A">
            <w:pPr>
              <w:pStyle w:val="TableParagraph"/>
              <w:spacing w:before="1" w:line="248" w:lineRule="exact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SCOLASTICO:</w:t>
            </w:r>
          </w:p>
        </w:tc>
      </w:tr>
      <w:tr w:rsidR="00B0784E" w14:paraId="221C94BB" w14:textId="77777777" w:rsidTr="00552F7A">
        <w:trPr>
          <w:trHeight w:val="266"/>
        </w:trPr>
        <w:tc>
          <w:tcPr>
            <w:tcW w:w="9631" w:type="dxa"/>
          </w:tcPr>
          <w:p w14:paraId="605B1AB6" w14:textId="77777777" w:rsidR="00B0784E" w:rsidRDefault="00B0784E" w:rsidP="00552F7A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COINVOLTA:</w:t>
            </w:r>
          </w:p>
        </w:tc>
      </w:tr>
      <w:tr w:rsidR="00B0784E" w14:paraId="15BA14E4" w14:textId="77777777" w:rsidTr="00552F7A">
        <w:trPr>
          <w:trHeight w:val="758"/>
        </w:trPr>
        <w:tc>
          <w:tcPr>
            <w:tcW w:w="9631" w:type="dxa"/>
          </w:tcPr>
          <w:p w14:paraId="3D8290E4" w14:textId="77777777" w:rsidR="00B0784E" w:rsidRDefault="00B0784E" w:rsidP="00552F7A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NUCLEO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TEMATICO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Legge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92/2020)</w:t>
            </w:r>
          </w:p>
          <w:p w14:paraId="54FD5531" w14:textId="77777777" w:rsidR="00B0784E" w:rsidRDefault="00B0784E" w:rsidP="00552F7A">
            <w:pPr>
              <w:pStyle w:val="TableParagraph"/>
              <w:tabs>
                <w:tab w:val="left" w:pos="2880"/>
                <w:tab w:val="left" w:pos="6037"/>
              </w:tabs>
              <w:spacing w:line="468" w:lineRule="exact"/>
              <w:rPr>
                <w:b/>
              </w:rPr>
            </w:pPr>
            <w:r>
              <w:rPr>
                <w:b/>
                <w:sz w:val="40"/>
              </w:rPr>
              <w:t>□</w:t>
            </w:r>
            <w:r>
              <w:rPr>
                <w:b/>
                <w:spacing w:val="55"/>
                <w:sz w:val="40"/>
              </w:rPr>
              <w:t xml:space="preserve"> </w:t>
            </w:r>
            <w:proofErr w:type="spellStart"/>
            <w:r>
              <w:rPr>
                <w:b/>
              </w:rPr>
              <w:t>Costituzione</w:t>
            </w:r>
            <w:proofErr w:type="spellEnd"/>
            <w:r>
              <w:rPr>
                <w:b/>
              </w:rPr>
              <w:tab/>
            </w:r>
            <w:r>
              <w:rPr>
                <w:b/>
                <w:sz w:val="40"/>
              </w:rPr>
              <w:t>□</w:t>
            </w:r>
            <w:r>
              <w:rPr>
                <w:b/>
                <w:spacing w:val="56"/>
                <w:sz w:val="40"/>
              </w:rPr>
              <w:t xml:space="preserve"> </w:t>
            </w:r>
            <w:proofErr w:type="spellStart"/>
            <w:r>
              <w:rPr>
                <w:b/>
              </w:rPr>
              <w:t>Sviluppo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sostenibile</w:t>
            </w:r>
            <w:proofErr w:type="spellEnd"/>
            <w:r>
              <w:rPr>
                <w:b/>
              </w:rPr>
              <w:tab/>
            </w:r>
            <w:r>
              <w:rPr>
                <w:b/>
                <w:spacing w:val="-1"/>
                <w:sz w:val="40"/>
              </w:rPr>
              <w:t>□</w:t>
            </w:r>
            <w:r>
              <w:rPr>
                <w:b/>
                <w:spacing w:val="-43"/>
                <w:sz w:val="40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Cittadinanza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digitale</w:t>
            </w:r>
            <w:proofErr w:type="spellEnd"/>
          </w:p>
        </w:tc>
      </w:tr>
      <w:tr w:rsidR="00B0784E" w14:paraId="0816BFA9" w14:textId="77777777" w:rsidTr="00552F7A">
        <w:trPr>
          <w:trHeight w:val="1514"/>
        </w:trPr>
        <w:tc>
          <w:tcPr>
            <w:tcW w:w="9631" w:type="dxa"/>
          </w:tcPr>
          <w:p w14:paraId="1EC02B5F" w14:textId="77777777" w:rsidR="00B0784E" w:rsidRDefault="00B0784E" w:rsidP="00552F7A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Pilastro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Piano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Rigenerazione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Scuola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almeno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uno):</w:t>
            </w:r>
          </w:p>
          <w:p w14:paraId="4D4CAC5C" w14:textId="77777777" w:rsidR="00B0784E" w:rsidRDefault="00B0784E" w:rsidP="00552F7A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</w:tabs>
              <w:spacing w:line="488" w:lineRule="exact"/>
              <w:ind w:hanging="425"/>
              <w:rPr>
                <w:b/>
              </w:rPr>
            </w:pPr>
            <w:r>
              <w:rPr>
                <w:b/>
              </w:rPr>
              <w:t>Primo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Pilastro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(Goals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agenda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associati:2,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7, 12,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13, 14,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15,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17)</w:t>
            </w:r>
          </w:p>
          <w:p w14:paraId="117D1EE4" w14:textId="77777777" w:rsidR="00B0784E" w:rsidRDefault="00B0784E" w:rsidP="00552F7A">
            <w:pPr>
              <w:pStyle w:val="TableParagraph"/>
              <w:numPr>
                <w:ilvl w:val="0"/>
                <w:numId w:val="5"/>
              </w:numPr>
              <w:tabs>
                <w:tab w:val="left" w:pos="491"/>
              </w:tabs>
              <w:ind w:left="491" w:hanging="381"/>
              <w:rPr>
                <w:b/>
              </w:rPr>
            </w:pPr>
            <w:r>
              <w:rPr>
                <w:b/>
              </w:rPr>
              <w:t>Secondo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pilastro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(Goals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agenda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associati:2,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12,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14, 15,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17)</w:t>
            </w:r>
          </w:p>
        </w:tc>
      </w:tr>
      <w:tr w:rsidR="00B0784E" w14:paraId="0DBB8D7F" w14:textId="77777777" w:rsidTr="00552F7A">
        <w:trPr>
          <w:trHeight w:val="9132"/>
        </w:trPr>
        <w:tc>
          <w:tcPr>
            <w:tcW w:w="9631" w:type="dxa"/>
          </w:tcPr>
          <w:p w14:paraId="6BC37E06" w14:textId="77777777" w:rsidR="00B0784E" w:rsidRDefault="00B0784E" w:rsidP="00552F7A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TRAGUARDO/I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ASSOCIATO/I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Allegato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Linee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Guida</w:t>
            </w:r>
            <w:proofErr w:type="spellEnd"/>
            <w:r>
              <w:rPr>
                <w:b/>
              </w:rPr>
              <w:t>):</w:t>
            </w:r>
          </w:p>
          <w:p w14:paraId="45C69EE5" w14:textId="77777777" w:rsidR="00B0784E" w:rsidRDefault="00B0784E" w:rsidP="00552F7A">
            <w:pPr>
              <w:pStyle w:val="TableParagraph"/>
              <w:spacing w:before="3"/>
            </w:pPr>
            <w:proofErr w:type="spellStart"/>
            <w:r>
              <w:t>L’alunno</w:t>
            </w:r>
            <w:proofErr w:type="spellEnd"/>
            <w:r>
              <w:t>:</w:t>
            </w:r>
          </w:p>
          <w:p w14:paraId="6FCA94A0" w14:textId="77777777" w:rsidR="00B0784E" w:rsidRDefault="00B0784E" w:rsidP="00552F7A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ind w:left="443" w:hanging="333"/>
            </w:pPr>
            <w:proofErr w:type="spellStart"/>
            <w:r>
              <w:t>comprende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concetti</w:t>
            </w:r>
            <w:proofErr w:type="spellEnd"/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prendersi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cura</w:t>
            </w:r>
            <w:proofErr w:type="spellEnd"/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sé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comunità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dell’ambiente</w:t>
            </w:r>
            <w:proofErr w:type="spellEnd"/>
            <w:r>
              <w:t>.</w:t>
            </w:r>
          </w:p>
          <w:p w14:paraId="49B4AB5F" w14:textId="77777777" w:rsidR="00B0784E" w:rsidRDefault="00B0784E" w:rsidP="00552F7A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ind w:left="110" w:right="486" w:firstLine="0"/>
            </w:pPr>
            <w:r>
              <w:t>E’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consapevole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principi</w:t>
            </w:r>
            <w:proofErr w:type="spellEnd"/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solidarietà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uguaglianza</w:t>
            </w:r>
            <w:proofErr w:type="spellEnd"/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rispetto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diversità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sono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pilastri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sorreggono</w:t>
            </w:r>
            <w:proofErr w:type="spellEnd"/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convivenza</w:t>
            </w:r>
            <w:proofErr w:type="spellEnd"/>
            <w:r>
              <w:rPr>
                <w:spacing w:val="-5"/>
              </w:rPr>
              <w:t xml:space="preserve"> </w:t>
            </w:r>
            <w:r>
              <w:t>civile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favoriscono</w:t>
            </w:r>
            <w:proofErr w:type="spellEnd"/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costruzione</w:t>
            </w:r>
            <w:proofErr w:type="spellEnd"/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futuro</w:t>
            </w:r>
            <w:proofErr w:type="spellEnd"/>
            <w:r>
              <w:t xml:space="preserve"> </w:t>
            </w:r>
            <w:proofErr w:type="spellStart"/>
            <w:r>
              <w:t>equo</w:t>
            </w:r>
            <w:proofErr w:type="spellEnd"/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sostenibile</w:t>
            </w:r>
            <w:proofErr w:type="spellEnd"/>
            <w:r>
              <w:t>.</w:t>
            </w:r>
          </w:p>
          <w:p w14:paraId="331F2F0F" w14:textId="77777777" w:rsidR="00B0784E" w:rsidRDefault="00B0784E" w:rsidP="00552F7A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ind w:left="110" w:right="257" w:firstLine="0"/>
            </w:pPr>
            <w:proofErr w:type="spellStart"/>
            <w:r>
              <w:t>Comprende</w:t>
            </w:r>
            <w:proofErr w:type="spellEnd"/>
            <w:r>
              <w:t xml:space="preserve"> il </w:t>
            </w:r>
            <w:proofErr w:type="spellStart"/>
            <w:r>
              <w:t>concetto</w:t>
            </w:r>
            <w:proofErr w:type="spellEnd"/>
            <w:r>
              <w:t xml:space="preserve"> di </w:t>
            </w:r>
            <w:proofErr w:type="spellStart"/>
            <w:r>
              <w:t>Stato</w:t>
            </w:r>
            <w:proofErr w:type="spellEnd"/>
            <w:r>
              <w:t xml:space="preserve">, </w:t>
            </w:r>
            <w:proofErr w:type="spellStart"/>
            <w:r>
              <w:t>Regione</w:t>
            </w:r>
            <w:proofErr w:type="spellEnd"/>
            <w:r>
              <w:t xml:space="preserve">, </w:t>
            </w:r>
            <w:proofErr w:type="spellStart"/>
            <w:r>
              <w:t>Città</w:t>
            </w:r>
            <w:proofErr w:type="spellEnd"/>
            <w:r>
              <w:t xml:space="preserve"> </w:t>
            </w:r>
            <w:proofErr w:type="spellStart"/>
            <w:r>
              <w:t>Metropolitana</w:t>
            </w:r>
            <w:proofErr w:type="spellEnd"/>
            <w:r>
              <w:t xml:space="preserve">, </w:t>
            </w:r>
            <w:proofErr w:type="spellStart"/>
            <w:r>
              <w:t>Comune</w:t>
            </w:r>
            <w:proofErr w:type="spellEnd"/>
            <w:r>
              <w:t xml:space="preserve"> e </w:t>
            </w:r>
            <w:proofErr w:type="spellStart"/>
            <w:r>
              <w:t>Municipi</w:t>
            </w:r>
            <w:proofErr w:type="spellEnd"/>
            <w:r>
              <w:t xml:space="preserve"> e </w:t>
            </w:r>
            <w:proofErr w:type="spellStart"/>
            <w:r>
              <w:t>riconosce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e le </w:t>
            </w:r>
            <w:proofErr w:type="spellStart"/>
            <w:r>
              <w:t>organizzazioni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regolano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rapporti</w:t>
            </w:r>
            <w:proofErr w:type="spellEnd"/>
            <w:r>
              <w:t xml:space="preserve"> </w:t>
            </w:r>
            <w:proofErr w:type="spellStart"/>
            <w:r>
              <w:t>fra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cittadini</w:t>
            </w:r>
            <w:proofErr w:type="spellEnd"/>
            <w:r>
              <w:t xml:space="preserve"> 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principi</w:t>
            </w:r>
            <w:proofErr w:type="spellEnd"/>
            <w:r>
              <w:t xml:space="preserve"> di </w:t>
            </w:r>
            <w:proofErr w:type="spellStart"/>
            <w:r>
              <w:t>libertà</w:t>
            </w:r>
            <w:proofErr w:type="spellEnd"/>
            <w:r>
              <w:t xml:space="preserve"> </w:t>
            </w:r>
            <w:proofErr w:type="spellStart"/>
            <w:r>
              <w:t>sanciti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Costituzione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Italiana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dalle</w:t>
            </w:r>
            <w:proofErr w:type="spellEnd"/>
            <w:r>
              <w:rPr>
                <w:spacing w:val="-3"/>
              </w:rPr>
              <w:t xml:space="preserve"> </w:t>
            </w:r>
            <w:r>
              <w:t>Carte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Internazionali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particolare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conosce</w:t>
            </w:r>
            <w:proofErr w:type="spellEnd"/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Dichiarazione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universale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diritti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umani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principi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fondamentali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Costituzione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7"/>
              </w:rPr>
              <w:t xml:space="preserve"> </w:t>
            </w:r>
            <w:r>
              <w:t>Repubblica</w:t>
            </w:r>
            <w:r>
              <w:rPr>
                <w:spacing w:val="-7"/>
              </w:rPr>
              <w:t xml:space="preserve"> </w:t>
            </w:r>
            <w:proofErr w:type="spellStart"/>
            <w:r>
              <w:t>Italiana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elementi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essenziali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5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Stato</w:t>
            </w:r>
            <w:proofErr w:type="spellEnd"/>
            <w:r>
              <w:rPr>
                <w:spacing w:val="1"/>
              </w:rPr>
              <w:t xml:space="preserve"> </w:t>
            </w:r>
            <w:r>
              <w:t>e 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Governo</w:t>
            </w:r>
            <w:proofErr w:type="spellEnd"/>
            <w:r>
              <w:t>.</w:t>
            </w:r>
          </w:p>
          <w:p w14:paraId="4E5D1A3B" w14:textId="77777777" w:rsidR="00B0784E" w:rsidRDefault="00B0784E" w:rsidP="00552F7A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spacing w:before="1" w:line="488" w:lineRule="exact"/>
              <w:ind w:left="443" w:hanging="333"/>
            </w:pPr>
            <w:proofErr w:type="spellStart"/>
            <w:r>
              <w:t>Comprende</w:t>
            </w:r>
            <w:proofErr w:type="spellEnd"/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necessità</w:t>
            </w:r>
            <w:proofErr w:type="spellEnd"/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sviluppo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equo</w:t>
            </w:r>
            <w:proofErr w:type="spellEnd"/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sostenibile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rispettoso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dell’ecosistema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nonché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</w:t>
            </w:r>
          </w:p>
          <w:p w14:paraId="64C423B8" w14:textId="77777777" w:rsidR="00B0784E" w:rsidRDefault="00B0784E" w:rsidP="00552F7A">
            <w:pPr>
              <w:pStyle w:val="TableParagraph"/>
              <w:spacing w:line="268" w:lineRule="exact"/>
            </w:pPr>
            <w:proofErr w:type="spellStart"/>
            <w:r>
              <w:t>utilizzo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consapevole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risorse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ambientali</w:t>
            </w:r>
            <w:proofErr w:type="spellEnd"/>
            <w:r>
              <w:t>.</w:t>
            </w:r>
          </w:p>
          <w:p w14:paraId="539B4553" w14:textId="77777777" w:rsidR="00B0784E" w:rsidRDefault="00B0784E" w:rsidP="00552F7A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ind w:left="110" w:right="469" w:firstLine="0"/>
            </w:pPr>
            <w:proofErr w:type="spellStart"/>
            <w:r>
              <w:t>Promuove</w:t>
            </w:r>
            <w:proofErr w:type="spellEnd"/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rispetto</w:t>
            </w:r>
            <w:r>
              <w:rPr>
                <w:spacing w:val="-1"/>
              </w:rPr>
              <w:t xml:space="preserve"> </w:t>
            </w:r>
            <w:r>
              <w:t>verso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gli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altri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l’ambiente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natura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riconoscere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gli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effetti</w:t>
            </w:r>
            <w:proofErr w:type="spellEnd"/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degrado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dell’incuria</w:t>
            </w:r>
            <w:proofErr w:type="spellEnd"/>
            <w:r>
              <w:t>.</w:t>
            </w:r>
          </w:p>
          <w:p w14:paraId="06BF682F" w14:textId="77777777" w:rsidR="00B0784E" w:rsidRDefault="00B0784E" w:rsidP="00552F7A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spacing w:line="487" w:lineRule="exact"/>
              <w:ind w:left="443" w:hanging="333"/>
            </w:pPr>
            <w:r>
              <w:t>Sa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riconoscere</w:t>
            </w:r>
            <w:proofErr w:type="spellEnd"/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fonti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energetiche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promuove</w:t>
            </w:r>
            <w:proofErr w:type="spellEnd"/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atteggiamento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critico</w:t>
            </w:r>
            <w:proofErr w:type="spellEnd"/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razionale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nel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loro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utilizzo</w:t>
            </w:r>
            <w:proofErr w:type="spellEnd"/>
            <w:r>
              <w:rPr>
                <w:spacing w:val="-3"/>
              </w:rPr>
              <w:t xml:space="preserve"> </w:t>
            </w:r>
            <w:r>
              <w:t>e</w:t>
            </w:r>
          </w:p>
          <w:p w14:paraId="780C7D2E" w14:textId="77777777" w:rsidR="00B0784E" w:rsidRDefault="00B0784E" w:rsidP="00552F7A">
            <w:pPr>
              <w:pStyle w:val="TableParagraph"/>
              <w:spacing w:line="268" w:lineRule="exact"/>
            </w:pPr>
            <w:proofErr w:type="spellStart"/>
            <w:r>
              <w:t>sa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classificare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rifiuti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sviluppandone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l’attività</w:t>
            </w:r>
            <w:proofErr w:type="spellEnd"/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riciclaggio</w:t>
            </w:r>
            <w:proofErr w:type="spellEnd"/>
            <w:r>
              <w:t>.</w:t>
            </w:r>
          </w:p>
          <w:p w14:paraId="122B5110" w14:textId="77777777" w:rsidR="00B0784E" w:rsidRDefault="00B0784E" w:rsidP="00552F7A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ind w:left="110" w:right="347" w:firstLine="0"/>
            </w:pPr>
            <w:r>
              <w:t>È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grado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distinguere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diversi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i/>
              </w:rPr>
              <w:t>device</w:t>
            </w:r>
            <w:r>
              <w:rPr>
                <w:i/>
                <w:spacing w:val="-5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utilizzarli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correttamente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rispettare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comportamenti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nella</w:t>
            </w:r>
            <w:proofErr w:type="spellEnd"/>
            <w:r>
              <w:rPr>
                <w:spacing w:val="-5"/>
              </w:rPr>
              <w:t xml:space="preserve"> </w:t>
            </w:r>
            <w:r>
              <w:t>rete</w:t>
            </w:r>
            <w:r>
              <w:rPr>
                <w:spacing w:val="-4"/>
              </w:rPr>
              <w:t xml:space="preserve"> </w:t>
            </w:r>
            <w:r>
              <w:t xml:space="preserve">e </w:t>
            </w:r>
            <w:proofErr w:type="spellStart"/>
            <w:r>
              <w:t>navigare</w:t>
            </w:r>
            <w:proofErr w:type="spellEnd"/>
            <w:r>
              <w:t xml:space="preserve"> 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sicuro</w:t>
            </w:r>
            <w:proofErr w:type="spellEnd"/>
            <w:r>
              <w:t>.</w:t>
            </w:r>
          </w:p>
          <w:p w14:paraId="22D19653" w14:textId="77777777" w:rsidR="00B0784E" w:rsidRDefault="00B0784E" w:rsidP="00552F7A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spacing w:line="242" w:lineRule="auto"/>
              <w:ind w:left="110" w:right="144" w:firstLine="0"/>
            </w:pPr>
            <w:r>
              <w:t>È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grado</w:t>
            </w:r>
            <w:proofErr w:type="spellEnd"/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comprendere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concetto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dato</w:t>
            </w:r>
            <w:proofErr w:type="spellEnd"/>
            <w:r>
              <w:t xml:space="preserve"> 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individuare</w:t>
            </w:r>
            <w:proofErr w:type="spellEnd"/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informazioni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corrette</w:t>
            </w:r>
            <w:proofErr w:type="spellEnd"/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errate</w:t>
            </w:r>
            <w:proofErr w:type="spellEnd"/>
            <w:r>
              <w:t xml:space="preserve">, </w:t>
            </w:r>
            <w:proofErr w:type="spellStart"/>
            <w:r>
              <w:t>anche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nel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confronto</w:t>
            </w:r>
            <w:proofErr w:type="spellEnd"/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2"/>
              </w:rPr>
              <w:t xml:space="preserve"> </w:t>
            </w:r>
            <w:proofErr w:type="spellStart"/>
            <w:r>
              <w:t>altre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fonti</w:t>
            </w:r>
            <w:proofErr w:type="spellEnd"/>
            <w:r>
              <w:t>.</w:t>
            </w:r>
          </w:p>
          <w:p w14:paraId="5D80BAE1" w14:textId="77777777" w:rsidR="00B0784E" w:rsidRDefault="00B0784E" w:rsidP="00552F7A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ind w:left="110" w:right="136" w:firstLine="0"/>
            </w:pPr>
            <w:r>
              <w:t xml:space="preserve">Sa </w:t>
            </w:r>
            <w:proofErr w:type="spellStart"/>
            <w:r>
              <w:t>distinguere</w:t>
            </w:r>
            <w:proofErr w:type="spellEnd"/>
            <w:r>
              <w:t xml:space="preserve"> </w:t>
            </w:r>
            <w:proofErr w:type="spellStart"/>
            <w:r>
              <w:t>l’identità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 xml:space="preserve"> da </w:t>
            </w:r>
            <w:proofErr w:type="spellStart"/>
            <w:r>
              <w:t>un’identità</w:t>
            </w:r>
            <w:proofErr w:type="spellEnd"/>
            <w:r>
              <w:t xml:space="preserve"> </w:t>
            </w:r>
            <w:proofErr w:type="spellStart"/>
            <w:r>
              <w:t>reale</w:t>
            </w:r>
            <w:proofErr w:type="spellEnd"/>
            <w:r>
              <w:t xml:space="preserve"> 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applicare</w:t>
            </w:r>
            <w:proofErr w:type="spellEnd"/>
            <w:r>
              <w:t xml:space="preserve"> le </w:t>
            </w:r>
            <w:proofErr w:type="spellStart"/>
            <w:r>
              <w:t>regole</w:t>
            </w:r>
            <w:proofErr w:type="spellEnd"/>
            <w:r>
              <w:t xml:space="preserve"> </w:t>
            </w:r>
            <w:proofErr w:type="spellStart"/>
            <w:r>
              <w:t>sulla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privacy </w:t>
            </w:r>
            <w:proofErr w:type="spellStart"/>
            <w:r>
              <w:t>tutelando</w:t>
            </w:r>
            <w:proofErr w:type="spellEnd"/>
            <w:r>
              <w:t xml:space="preserve"> se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stesso</w:t>
            </w:r>
            <w:proofErr w:type="spellEnd"/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bene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collettivo</w:t>
            </w:r>
            <w:proofErr w:type="spellEnd"/>
            <w:r>
              <w:t>.</w:t>
            </w:r>
          </w:p>
          <w:p w14:paraId="2E8E2394" w14:textId="77777777" w:rsidR="00B0784E" w:rsidRDefault="00B0784E" w:rsidP="00552F7A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spacing w:line="487" w:lineRule="exact"/>
              <w:ind w:left="443" w:hanging="333"/>
            </w:pPr>
            <w:proofErr w:type="spellStart"/>
            <w:r>
              <w:t>Prende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piena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consapevolezza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dell’identità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digitale</w:t>
            </w:r>
            <w:proofErr w:type="spellEnd"/>
            <w:r>
              <w:rPr>
                <w:spacing w:val="-8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valore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individuale</w:t>
            </w:r>
            <w:proofErr w:type="spellEnd"/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collettivo</w:t>
            </w:r>
            <w:proofErr w:type="spellEnd"/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preservare</w:t>
            </w:r>
            <w:proofErr w:type="spellEnd"/>
            <w:r>
              <w:t>.</w:t>
            </w:r>
          </w:p>
          <w:p w14:paraId="1DF7B671" w14:textId="77777777" w:rsidR="00B0784E" w:rsidRDefault="00B0784E" w:rsidP="00552F7A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spacing w:line="488" w:lineRule="exact"/>
              <w:ind w:left="443" w:hanging="333"/>
            </w:pPr>
            <w:r>
              <w:t>È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grado</w:t>
            </w:r>
            <w:proofErr w:type="spellEnd"/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argomentare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attraverso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diversi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sistemi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comunicazione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consapevole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rischi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della</w:t>
            </w:r>
            <w:proofErr w:type="spellEnd"/>
          </w:p>
          <w:p w14:paraId="431EC014" w14:textId="77777777" w:rsidR="00B0784E" w:rsidRDefault="00B0784E" w:rsidP="00552F7A">
            <w:pPr>
              <w:pStyle w:val="TableParagraph"/>
              <w:spacing w:line="249" w:lineRule="exact"/>
            </w:pPr>
            <w:r>
              <w:t>rete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come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riuscire</w:t>
            </w:r>
            <w:proofErr w:type="spellEnd"/>
            <w:r>
              <w:rPr>
                <w:spacing w:val="-5"/>
              </w:rPr>
              <w:t xml:space="preserve"> </w:t>
            </w:r>
            <w:proofErr w:type="gramStart"/>
            <w:r>
              <w:t>a</w:t>
            </w:r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t>individuarli</w:t>
            </w:r>
            <w:proofErr w:type="spellEnd"/>
            <w:r>
              <w:t>.</w:t>
            </w:r>
          </w:p>
        </w:tc>
      </w:tr>
    </w:tbl>
    <w:p w14:paraId="6F2FE686" w14:textId="77777777" w:rsidR="00B0784E" w:rsidRDefault="00B0784E" w:rsidP="00B0784E">
      <w:pPr>
        <w:spacing w:line="249" w:lineRule="exact"/>
        <w:sectPr w:rsidR="00B0784E">
          <w:pgSz w:w="11910" w:h="16840"/>
          <w:pgMar w:top="5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B0784E" w14:paraId="7120B159" w14:textId="77777777" w:rsidTr="00552F7A">
        <w:trPr>
          <w:trHeight w:val="3298"/>
        </w:trPr>
        <w:tc>
          <w:tcPr>
            <w:tcW w:w="9631" w:type="dxa"/>
          </w:tcPr>
          <w:p w14:paraId="1BAB9506" w14:textId="77777777" w:rsidR="00B0784E" w:rsidRDefault="00B0784E" w:rsidP="00552F7A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Obiettivi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formativi</w:t>
            </w:r>
            <w:proofErr w:type="spellEnd"/>
            <w:r>
              <w:rPr>
                <w:b/>
              </w:rPr>
              <w:t>:</w:t>
            </w:r>
          </w:p>
          <w:p w14:paraId="2080C1DA" w14:textId="77777777" w:rsidR="00B0784E" w:rsidRDefault="00B0784E" w:rsidP="00552F7A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line="488" w:lineRule="exact"/>
              <w:ind w:hanging="333"/>
              <w:rPr>
                <w:b/>
              </w:rPr>
            </w:pPr>
            <w:proofErr w:type="spellStart"/>
            <w:r>
              <w:rPr>
                <w:b/>
              </w:rPr>
              <w:t>Valorizzare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considerare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l’acqua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bene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prezioso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inalienabile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favorendo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conoscenza</w:t>
            </w:r>
            <w:proofErr w:type="spellEnd"/>
          </w:p>
          <w:p w14:paraId="0699844B" w14:textId="77777777" w:rsidR="00B0784E" w:rsidRDefault="00B0784E" w:rsidP="00552F7A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della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sua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uniforme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disponibilità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sul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pianeta</w:t>
            </w:r>
            <w:proofErr w:type="spellEnd"/>
            <w:r>
              <w:rPr>
                <w:b/>
              </w:rPr>
              <w:t>.</w:t>
            </w:r>
          </w:p>
          <w:p w14:paraId="4A74D849" w14:textId="77777777" w:rsidR="00B0784E" w:rsidRDefault="00B0784E" w:rsidP="00552F7A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line="488" w:lineRule="exact"/>
              <w:ind w:hanging="333"/>
              <w:rPr>
                <w:b/>
              </w:rPr>
            </w:pPr>
            <w:proofErr w:type="spellStart"/>
            <w:r>
              <w:rPr>
                <w:b/>
              </w:rPr>
              <w:t>Motivare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consapevolezza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contribuire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piccoli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gesti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alla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protezione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degli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ecosistemi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legati</w:t>
            </w:r>
            <w:proofErr w:type="spellEnd"/>
          </w:p>
          <w:p w14:paraId="7F9A3458" w14:textId="77777777" w:rsidR="00B0784E" w:rsidRDefault="00B0784E" w:rsidP="00552F7A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all’acqua</w:t>
            </w:r>
            <w:proofErr w:type="spellEnd"/>
            <w:r>
              <w:rPr>
                <w:b/>
              </w:rPr>
              <w:t>.</w:t>
            </w:r>
          </w:p>
          <w:p w14:paraId="59D70D47" w14:textId="77777777" w:rsidR="00B0784E" w:rsidRDefault="00B0784E" w:rsidP="00552F7A">
            <w:pPr>
              <w:pStyle w:val="TableParagraph"/>
              <w:spacing w:before="1"/>
              <w:ind w:right="133"/>
              <w:rPr>
                <w:b/>
              </w:rPr>
            </w:pPr>
            <w:r>
              <w:rPr>
                <w:b/>
                <w:spacing w:val="-1"/>
                <w:sz w:val="40"/>
              </w:rPr>
              <w:t>□</w:t>
            </w:r>
            <w:r>
              <w:rPr>
                <w:b/>
                <w:spacing w:val="-45"/>
                <w:sz w:val="40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Essere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consapevole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della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corretta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pratica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6"/>
              </w:rPr>
              <w:t xml:space="preserve"> </w:t>
            </w:r>
            <w:proofErr w:type="spellStart"/>
            <w:r>
              <w:rPr>
                <w:b/>
              </w:rPr>
              <w:t>conferimento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rifiuti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e di </w:t>
            </w:r>
            <w:proofErr w:type="spellStart"/>
            <w:r>
              <w:rPr>
                <w:b/>
              </w:rPr>
              <w:t>recupero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riusi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  <w:spacing w:val="-46"/>
              </w:rPr>
              <w:t xml:space="preserve"> </w:t>
            </w:r>
            <w:proofErr w:type="spellStart"/>
            <w:r>
              <w:rPr>
                <w:b/>
              </w:rPr>
              <w:t>prodotti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riduzione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dell’utilizzo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prodotti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monouso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di </w:t>
            </w:r>
            <w:proofErr w:type="spellStart"/>
            <w:r>
              <w:rPr>
                <w:b/>
              </w:rPr>
              <w:t>plastica</w:t>
            </w:r>
            <w:proofErr w:type="spellEnd"/>
            <w:r>
              <w:rPr>
                <w:b/>
              </w:rPr>
              <w:t>.</w:t>
            </w:r>
          </w:p>
          <w:p w14:paraId="2A2539A1" w14:textId="77777777" w:rsidR="00B0784E" w:rsidRDefault="00B0784E" w:rsidP="00552F7A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3791"/>
              </w:tabs>
              <w:spacing w:before="3"/>
              <w:ind w:hanging="333"/>
              <w:rPr>
                <w:b/>
              </w:rPr>
            </w:pPr>
            <w:proofErr w:type="spellStart"/>
            <w:r>
              <w:rPr>
                <w:b/>
              </w:rPr>
              <w:t>Altro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B0784E" w14:paraId="5F0864F3" w14:textId="77777777" w:rsidTr="00552F7A">
        <w:trPr>
          <w:trHeight w:val="806"/>
        </w:trPr>
        <w:tc>
          <w:tcPr>
            <w:tcW w:w="9631" w:type="dxa"/>
          </w:tcPr>
          <w:p w14:paraId="0E4097B3" w14:textId="77777777" w:rsidR="00B0784E" w:rsidRDefault="00B0784E" w:rsidP="00552F7A">
            <w:pPr>
              <w:pStyle w:val="TableParagraph"/>
              <w:spacing w:line="266" w:lineRule="exact"/>
              <w:rPr>
                <w:b/>
              </w:rPr>
            </w:pPr>
            <w:proofErr w:type="spellStart"/>
            <w:r>
              <w:rPr>
                <w:b/>
              </w:rPr>
              <w:t>Obiettivi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apprendimento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declinati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comportamenti</w:t>
            </w:r>
            <w:proofErr w:type="spellEnd"/>
            <w:r>
              <w:rPr>
                <w:b/>
              </w:rPr>
              <w:t>:</w:t>
            </w:r>
          </w:p>
        </w:tc>
      </w:tr>
      <w:tr w:rsidR="00B0784E" w14:paraId="7272BA07" w14:textId="77777777" w:rsidTr="00552F7A">
        <w:trPr>
          <w:trHeight w:val="4055"/>
        </w:trPr>
        <w:tc>
          <w:tcPr>
            <w:tcW w:w="9631" w:type="dxa"/>
          </w:tcPr>
          <w:p w14:paraId="60159D96" w14:textId="77777777" w:rsidR="00B0784E" w:rsidRDefault="00B0784E" w:rsidP="00552F7A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Competenze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chiave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riferimento</w:t>
            </w:r>
            <w:proofErr w:type="spellEnd"/>
            <w:r>
              <w:rPr>
                <w:b/>
              </w:rPr>
              <w:t xml:space="preserve"> (2018):</w:t>
            </w:r>
          </w:p>
          <w:p w14:paraId="384B5F21" w14:textId="77777777" w:rsidR="00B0784E" w:rsidRDefault="00B0784E" w:rsidP="00B0784E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" w:line="464" w:lineRule="exact"/>
              <w:ind w:hanging="361"/>
              <w:rPr>
                <w:b/>
              </w:rPr>
            </w:pPr>
            <w:proofErr w:type="spellStart"/>
            <w:r>
              <w:rPr>
                <w:b/>
              </w:rPr>
              <w:t>Competenza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alfabetica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funzionale</w:t>
            </w:r>
            <w:proofErr w:type="spellEnd"/>
            <w:r>
              <w:rPr>
                <w:b/>
              </w:rPr>
              <w:t>;</w:t>
            </w:r>
          </w:p>
          <w:p w14:paraId="3E8D5473" w14:textId="77777777" w:rsidR="00B0784E" w:rsidRDefault="00B0784E" w:rsidP="00B0784E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440" w:lineRule="exact"/>
              <w:ind w:hanging="361"/>
              <w:rPr>
                <w:b/>
              </w:rPr>
            </w:pPr>
            <w:proofErr w:type="spellStart"/>
            <w:r>
              <w:rPr>
                <w:b/>
              </w:rPr>
              <w:t>Competenza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multilinguistica</w:t>
            </w:r>
            <w:proofErr w:type="spellEnd"/>
            <w:r>
              <w:rPr>
                <w:b/>
              </w:rPr>
              <w:t>;</w:t>
            </w:r>
          </w:p>
          <w:p w14:paraId="4EED82FD" w14:textId="77777777" w:rsidR="00B0784E" w:rsidRDefault="00B0784E" w:rsidP="00B0784E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440" w:lineRule="exact"/>
              <w:ind w:hanging="361"/>
              <w:rPr>
                <w:b/>
              </w:rPr>
            </w:pPr>
            <w:proofErr w:type="spellStart"/>
            <w:r>
              <w:rPr>
                <w:b/>
              </w:rPr>
              <w:t>competenza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matematica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competenza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scienze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tecnologia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ingegneria</w:t>
            </w:r>
            <w:proofErr w:type="spellEnd"/>
            <w:r>
              <w:rPr>
                <w:b/>
              </w:rPr>
              <w:t>;</w:t>
            </w:r>
          </w:p>
          <w:p w14:paraId="08C6FB21" w14:textId="77777777" w:rsidR="00B0784E" w:rsidRDefault="00B0784E" w:rsidP="00B0784E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440" w:lineRule="exact"/>
              <w:ind w:hanging="361"/>
              <w:rPr>
                <w:b/>
              </w:rPr>
            </w:pPr>
            <w:proofErr w:type="spellStart"/>
            <w:r>
              <w:rPr>
                <w:b/>
              </w:rPr>
              <w:t>competenza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digitale</w:t>
            </w:r>
            <w:proofErr w:type="spellEnd"/>
            <w:r>
              <w:rPr>
                <w:b/>
              </w:rPr>
              <w:t>;</w:t>
            </w:r>
          </w:p>
          <w:p w14:paraId="549CE4F3" w14:textId="77777777" w:rsidR="00B0784E" w:rsidRDefault="00B0784E" w:rsidP="00B0784E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440" w:lineRule="exact"/>
              <w:ind w:hanging="361"/>
              <w:rPr>
                <w:b/>
              </w:rPr>
            </w:pPr>
            <w:proofErr w:type="spellStart"/>
            <w:r>
              <w:rPr>
                <w:b/>
              </w:rPr>
              <w:t>competenza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personale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sociale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capacità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imparare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imparare</w:t>
            </w:r>
            <w:proofErr w:type="spellEnd"/>
            <w:r>
              <w:rPr>
                <w:b/>
              </w:rPr>
              <w:t>;</w:t>
            </w:r>
          </w:p>
          <w:p w14:paraId="22080E74" w14:textId="77777777" w:rsidR="00B0784E" w:rsidRDefault="00B0784E" w:rsidP="00B0784E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440" w:lineRule="exact"/>
              <w:ind w:hanging="361"/>
              <w:rPr>
                <w:b/>
              </w:rPr>
            </w:pPr>
            <w:proofErr w:type="spellStart"/>
            <w:r>
              <w:rPr>
                <w:b/>
              </w:rPr>
              <w:t>competenza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civica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materia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cittadinanza</w:t>
            </w:r>
            <w:proofErr w:type="spellEnd"/>
            <w:r>
              <w:rPr>
                <w:b/>
              </w:rPr>
              <w:t>;</w:t>
            </w:r>
          </w:p>
          <w:p w14:paraId="2A1F3941" w14:textId="77777777" w:rsidR="00B0784E" w:rsidRDefault="00B0784E" w:rsidP="00B0784E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440" w:lineRule="exact"/>
              <w:ind w:hanging="361"/>
              <w:rPr>
                <w:b/>
              </w:rPr>
            </w:pPr>
            <w:proofErr w:type="spellStart"/>
            <w:r>
              <w:rPr>
                <w:b/>
              </w:rPr>
              <w:t>competenza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imprenditoriale</w:t>
            </w:r>
            <w:proofErr w:type="spellEnd"/>
            <w:r>
              <w:rPr>
                <w:b/>
              </w:rPr>
              <w:t>;</w:t>
            </w:r>
          </w:p>
          <w:p w14:paraId="0AE44689" w14:textId="77777777" w:rsidR="00B0784E" w:rsidRDefault="00B0784E" w:rsidP="00552F7A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464" w:lineRule="exact"/>
              <w:ind w:hanging="361"/>
              <w:rPr>
                <w:b/>
              </w:rPr>
            </w:pPr>
            <w:proofErr w:type="spellStart"/>
            <w:r>
              <w:rPr>
                <w:b/>
              </w:rPr>
              <w:t>competenza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materia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consapevolezza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espressione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culturali</w:t>
            </w:r>
            <w:proofErr w:type="spellEnd"/>
            <w:r>
              <w:rPr>
                <w:b/>
              </w:rPr>
              <w:t>.</w:t>
            </w:r>
          </w:p>
        </w:tc>
      </w:tr>
      <w:tr w:rsidR="00B0784E" w14:paraId="576C99FF" w14:textId="77777777" w:rsidTr="00552F7A">
        <w:trPr>
          <w:trHeight w:val="538"/>
        </w:trPr>
        <w:tc>
          <w:tcPr>
            <w:tcW w:w="9631" w:type="dxa"/>
          </w:tcPr>
          <w:p w14:paraId="36578A97" w14:textId="77777777" w:rsidR="00B0784E" w:rsidRDefault="00B0784E" w:rsidP="00552F7A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Compito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unitario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realizzare</w:t>
            </w:r>
            <w:proofErr w:type="spellEnd"/>
            <w:r>
              <w:rPr>
                <w:b/>
              </w:rPr>
              <w:t>:</w:t>
            </w:r>
          </w:p>
        </w:tc>
      </w:tr>
      <w:tr w:rsidR="00B0784E" w14:paraId="0AB21A92" w14:textId="77777777" w:rsidTr="00552F7A">
        <w:trPr>
          <w:trHeight w:val="805"/>
        </w:trPr>
        <w:tc>
          <w:tcPr>
            <w:tcW w:w="9631" w:type="dxa"/>
          </w:tcPr>
          <w:p w14:paraId="7C5CAEFD" w14:textId="77777777" w:rsidR="00B0784E" w:rsidRDefault="00B0784E" w:rsidP="00552F7A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Metodologia</w:t>
            </w:r>
            <w:proofErr w:type="spellEnd"/>
            <w:r>
              <w:rPr>
                <w:b/>
              </w:rPr>
              <w:t>:</w:t>
            </w:r>
          </w:p>
        </w:tc>
      </w:tr>
      <w:tr w:rsidR="00B0784E" w14:paraId="699A4045" w14:textId="77777777" w:rsidTr="00552F7A">
        <w:trPr>
          <w:trHeight w:val="842"/>
        </w:trPr>
        <w:tc>
          <w:tcPr>
            <w:tcW w:w="9631" w:type="dxa"/>
          </w:tcPr>
          <w:p w14:paraId="6DB213D9" w14:textId="77777777" w:rsidR="00B0784E" w:rsidRDefault="00B0784E" w:rsidP="00552F7A">
            <w:pPr>
              <w:pStyle w:val="TableParagraph"/>
              <w:spacing w:line="266" w:lineRule="exact"/>
              <w:rPr>
                <w:b/>
              </w:rPr>
            </w:pPr>
            <w:proofErr w:type="spellStart"/>
            <w:r>
              <w:rPr>
                <w:b/>
              </w:rPr>
              <w:t>Strumenti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valutativi</w:t>
            </w:r>
            <w:proofErr w:type="spellEnd"/>
            <w:r>
              <w:rPr>
                <w:b/>
              </w:rPr>
              <w:t>:</w:t>
            </w:r>
          </w:p>
          <w:p w14:paraId="63B0709A" w14:textId="77777777" w:rsidR="00B0784E" w:rsidRDefault="00B0784E" w:rsidP="00552F7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4" w:line="289" w:lineRule="exact"/>
              <w:ind w:hanging="361"/>
              <w:rPr>
                <w:b/>
              </w:rPr>
            </w:pPr>
            <w:proofErr w:type="spellStart"/>
            <w:r>
              <w:rPr>
                <w:b/>
              </w:rPr>
              <w:t>Rubrica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condivisa</w:t>
            </w:r>
            <w:proofErr w:type="spellEnd"/>
          </w:p>
          <w:p w14:paraId="02DCBF0E" w14:textId="77777777" w:rsidR="00B0784E" w:rsidRDefault="00B0784E" w:rsidP="00552F7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3" w:lineRule="exact"/>
              <w:ind w:hanging="361"/>
              <w:rPr>
                <w:b/>
              </w:rPr>
            </w:pPr>
            <w:proofErr w:type="spellStart"/>
            <w:r>
              <w:rPr>
                <w:b/>
              </w:rPr>
              <w:t>Osservazioni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sistematiche</w:t>
            </w:r>
            <w:proofErr w:type="spellEnd"/>
          </w:p>
        </w:tc>
      </w:tr>
    </w:tbl>
    <w:p w14:paraId="5DA07C25" w14:textId="77777777" w:rsidR="00B0784E" w:rsidRDefault="00B0784E" w:rsidP="00B0784E"/>
    <w:p w14:paraId="249717E2" w14:textId="77777777" w:rsidR="006C2387" w:rsidRDefault="006C2387"/>
    <w:sectPr w:rsidR="006C2387"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59D6"/>
    <w:multiLevelType w:val="hybridMultilevel"/>
    <w:tmpl w:val="3E62A58E"/>
    <w:lvl w:ilvl="0" w:tplc="B9266ECC">
      <w:numFmt w:val="bullet"/>
      <w:lvlText w:val="□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E91C8B12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CEA4E828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C64A8968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FD7051A4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7BDAE092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4A4606A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60866452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12C461E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486DA6"/>
    <w:multiLevelType w:val="hybridMultilevel"/>
    <w:tmpl w:val="6A9AEDD2"/>
    <w:lvl w:ilvl="0" w:tplc="2230EEFE">
      <w:numFmt w:val="bullet"/>
      <w:lvlText w:val="□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184ED472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AE6028FC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B5A64A8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934A013E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F4B2F800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C708F61C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21EC9CB4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53EAC3CC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66A03C2"/>
    <w:multiLevelType w:val="hybridMultilevel"/>
    <w:tmpl w:val="C92070A2"/>
    <w:lvl w:ilvl="0" w:tplc="640485E0">
      <w:numFmt w:val="bullet"/>
      <w:lvlText w:val="□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F061AD2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649C0BB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1CC2BC20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986258A4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FF1A372C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15BC2B6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A90249CC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96C207F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10F76E3"/>
    <w:multiLevelType w:val="hybridMultilevel"/>
    <w:tmpl w:val="88BE8A40"/>
    <w:lvl w:ilvl="0" w:tplc="5E263C32">
      <w:numFmt w:val="bullet"/>
      <w:lvlText w:val="□"/>
      <w:lvlJc w:val="left"/>
      <w:pPr>
        <w:ind w:left="443" w:hanging="332"/>
      </w:pPr>
      <w:rPr>
        <w:rFonts w:ascii="Calibri" w:eastAsia="Calibri" w:hAnsi="Calibri" w:cs="Calibri" w:hint="default"/>
        <w:b/>
        <w:bCs/>
        <w:w w:val="100"/>
        <w:sz w:val="40"/>
        <w:szCs w:val="40"/>
        <w:lang w:val="it-IT" w:eastAsia="en-US" w:bidi="ar-SA"/>
      </w:rPr>
    </w:lvl>
    <w:lvl w:ilvl="1" w:tplc="C3D8BDAE">
      <w:numFmt w:val="bullet"/>
      <w:lvlText w:val="•"/>
      <w:lvlJc w:val="left"/>
      <w:pPr>
        <w:ind w:left="1358" w:hanging="332"/>
      </w:pPr>
      <w:rPr>
        <w:rFonts w:hint="default"/>
        <w:lang w:val="it-IT" w:eastAsia="en-US" w:bidi="ar-SA"/>
      </w:rPr>
    </w:lvl>
    <w:lvl w:ilvl="2" w:tplc="416C4544">
      <w:numFmt w:val="bullet"/>
      <w:lvlText w:val="•"/>
      <w:lvlJc w:val="left"/>
      <w:pPr>
        <w:ind w:left="2276" w:hanging="332"/>
      </w:pPr>
      <w:rPr>
        <w:rFonts w:hint="default"/>
        <w:lang w:val="it-IT" w:eastAsia="en-US" w:bidi="ar-SA"/>
      </w:rPr>
    </w:lvl>
    <w:lvl w:ilvl="3" w:tplc="A246DE82">
      <w:numFmt w:val="bullet"/>
      <w:lvlText w:val="•"/>
      <w:lvlJc w:val="left"/>
      <w:pPr>
        <w:ind w:left="3194" w:hanging="332"/>
      </w:pPr>
      <w:rPr>
        <w:rFonts w:hint="default"/>
        <w:lang w:val="it-IT" w:eastAsia="en-US" w:bidi="ar-SA"/>
      </w:rPr>
    </w:lvl>
    <w:lvl w:ilvl="4" w:tplc="9CCE02CC">
      <w:numFmt w:val="bullet"/>
      <w:lvlText w:val="•"/>
      <w:lvlJc w:val="left"/>
      <w:pPr>
        <w:ind w:left="4112" w:hanging="332"/>
      </w:pPr>
      <w:rPr>
        <w:rFonts w:hint="default"/>
        <w:lang w:val="it-IT" w:eastAsia="en-US" w:bidi="ar-SA"/>
      </w:rPr>
    </w:lvl>
    <w:lvl w:ilvl="5" w:tplc="93D87470">
      <w:numFmt w:val="bullet"/>
      <w:lvlText w:val="•"/>
      <w:lvlJc w:val="left"/>
      <w:pPr>
        <w:ind w:left="5030" w:hanging="332"/>
      </w:pPr>
      <w:rPr>
        <w:rFonts w:hint="default"/>
        <w:lang w:val="it-IT" w:eastAsia="en-US" w:bidi="ar-SA"/>
      </w:rPr>
    </w:lvl>
    <w:lvl w:ilvl="6" w:tplc="91D2D140">
      <w:numFmt w:val="bullet"/>
      <w:lvlText w:val="•"/>
      <w:lvlJc w:val="left"/>
      <w:pPr>
        <w:ind w:left="5948" w:hanging="332"/>
      </w:pPr>
      <w:rPr>
        <w:rFonts w:hint="default"/>
        <w:lang w:val="it-IT" w:eastAsia="en-US" w:bidi="ar-SA"/>
      </w:rPr>
    </w:lvl>
    <w:lvl w:ilvl="7" w:tplc="FCCA5E02">
      <w:numFmt w:val="bullet"/>
      <w:lvlText w:val="•"/>
      <w:lvlJc w:val="left"/>
      <w:pPr>
        <w:ind w:left="6866" w:hanging="332"/>
      </w:pPr>
      <w:rPr>
        <w:rFonts w:hint="default"/>
        <w:lang w:val="it-IT" w:eastAsia="en-US" w:bidi="ar-SA"/>
      </w:rPr>
    </w:lvl>
    <w:lvl w:ilvl="8" w:tplc="0CBCC584">
      <w:numFmt w:val="bullet"/>
      <w:lvlText w:val="•"/>
      <w:lvlJc w:val="left"/>
      <w:pPr>
        <w:ind w:left="7784" w:hanging="332"/>
      </w:pPr>
      <w:rPr>
        <w:rFonts w:hint="default"/>
        <w:lang w:val="it-IT" w:eastAsia="en-US" w:bidi="ar-SA"/>
      </w:rPr>
    </w:lvl>
  </w:abstractNum>
  <w:abstractNum w:abstractNumId="4" w15:restartNumberingAfterBreak="0">
    <w:nsid w:val="7D9D4A9D"/>
    <w:multiLevelType w:val="hybridMultilevel"/>
    <w:tmpl w:val="73060790"/>
    <w:lvl w:ilvl="0" w:tplc="70EEE4AE">
      <w:numFmt w:val="bullet"/>
      <w:lvlText w:val="□"/>
      <w:lvlJc w:val="left"/>
      <w:pPr>
        <w:ind w:left="535" w:hanging="424"/>
      </w:pPr>
      <w:rPr>
        <w:rFonts w:ascii="Calibri" w:eastAsia="Calibri" w:hAnsi="Calibri" w:cs="Calibri" w:hint="default"/>
        <w:b/>
        <w:bCs/>
        <w:w w:val="100"/>
        <w:sz w:val="40"/>
        <w:szCs w:val="40"/>
        <w:lang w:val="it-IT" w:eastAsia="en-US" w:bidi="ar-SA"/>
      </w:rPr>
    </w:lvl>
    <w:lvl w:ilvl="1" w:tplc="918ABDDA">
      <w:numFmt w:val="bullet"/>
      <w:lvlText w:val="•"/>
      <w:lvlJc w:val="left"/>
      <w:pPr>
        <w:ind w:left="1448" w:hanging="424"/>
      </w:pPr>
      <w:rPr>
        <w:rFonts w:hint="default"/>
        <w:lang w:val="it-IT" w:eastAsia="en-US" w:bidi="ar-SA"/>
      </w:rPr>
    </w:lvl>
    <w:lvl w:ilvl="2" w:tplc="FB9A0B2A">
      <w:numFmt w:val="bullet"/>
      <w:lvlText w:val="•"/>
      <w:lvlJc w:val="left"/>
      <w:pPr>
        <w:ind w:left="2356" w:hanging="424"/>
      </w:pPr>
      <w:rPr>
        <w:rFonts w:hint="default"/>
        <w:lang w:val="it-IT" w:eastAsia="en-US" w:bidi="ar-SA"/>
      </w:rPr>
    </w:lvl>
    <w:lvl w:ilvl="3" w:tplc="C0DA1DB8">
      <w:numFmt w:val="bullet"/>
      <w:lvlText w:val="•"/>
      <w:lvlJc w:val="left"/>
      <w:pPr>
        <w:ind w:left="3264" w:hanging="424"/>
      </w:pPr>
      <w:rPr>
        <w:rFonts w:hint="default"/>
        <w:lang w:val="it-IT" w:eastAsia="en-US" w:bidi="ar-SA"/>
      </w:rPr>
    </w:lvl>
    <w:lvl w:ilvl="4" w:tplc="9C8C5854">
      <w:numFmt w:val="bullet"/>
      <w:lvlText w:val="•"/>
      <w:lvlJc w:val="left"/>
      <w:pPr>
        <w:ind w:left="4172" w:hanging="424"/>
      </w:pPr>
      <w:rPr>
        <w:rFonts w:hint="default"/>
        <w:lang w:val="it-IT" w:eastAsia="en-US" w:bidi="ar-SA"/>
      </w:rPr>
    </w:lvl>
    <w:lvl w:ilvl="5" w:tplc="28FCBE18">
      <w:numFmt w:val="bullet"/>
      <w:lvlText w:val="•"/>
      <w:lvlJc w:val="left"/>
      <w:pPr>
        <w:ind w:left="5080" w:hanging="424"/>
      </w:pPr>
      <w:rPr>
        <w:rFonts w:hint="default"/>
        <w:lang w:val="it-IT" w:eastAsia="en-US" w:bidi="ar-SA"/>
      </w:rPr>
    </w:lvl>
    <w:lvl w:ilvl="6" w:tplc="2C5E9466">
      <w:numFmt w:val="bullet"/>
      <w:lvlText w:val="•"/>
      <w:lvlJc w:val="left"/>
      <w:pPr>
        <w:ind w:left="5988" w:hanging="424"/>
      </w:pPr>
      <w:rPr>
        <w:rFonts w:hint="default"/>
        <w:lang w:val="it-IT" w:eastAsia="en-US" w:bidi="ar-SA"/>
      </w:rPr>
    </w:lvl>
    <w:lvl w:ilvl="7" w:tplc="87EA9848">
      <w:numFmt w:val="bullet"/>
      <w:lvlText w:val="•"/>
      <w:lvlJc w:val="left"/>
      <w:pPr>
        <w:ind w:left="6896" w:hanging="424"/>
      </w:pPr>
      <w:rPr>
        <w:rFonts w:hint="default"/>
        <w:lang w:val="it-IT" w:eastAsia="en-US" w:bidi="ar-SA"/>
      </w:rPr>
    </w:lvl>
    <w:lvl w:ilvl="8" w:tplc="75968F0C">
      <w:numFmt w:val="bullet"/>
      <w:lvlText w:val="•"/>
      <w:lvlJc w:val="left"/>
      <w:pPr>
        <w:ind w:left="7804" w:hanging="424"/>
      </w:pPr>
      <w:rPr>
        <w:rFonts w:hint="default"/>
        <w:lang w:val="it-IT" w:eastAsia="en-US" w:bidi="ar-SA"/>
      </w:rPr>
    </w:lvl>
  </w:abstractNum>
  <w:abstractNum w:abstractNumId="5" w15:restartNumberingAfterBreak="0">
    <w:nsid w:val="7E2B0849"/>
    <w:multiLevelType w:val="hybridMultilevel"/>
    <w:tmpl w:val="1F02E7FC"/>
    <w:lvl w:ilvl="0" w:tplc="6B0C1452">
      <w:numFmt w:val="bullet"/>
      <w:lvlText w:val="□"/>
      <w:lvlJc w:val="left"/>
      <w:pPr>
        <w:ind w:left="111" w:hanging="332"/>
      </w:pPr>
      <w:rPr>
        <w:rFonts w:ascii="Calibri" w:eastAsia="Calibri" w:hAnsi="Calibri" w:cs="Calibri" w:hint="default"/>
        <w:b/>
        <w:bCs/>
        <w:w w:val="100"/>
        <w:sz w:val="40"/>
        <w:szCs w:val="40"/>
        <w:lang w:val="it-IT" w:eastAsia="en-US" w:bidi="ar-SA"/>
      </w:rPr>
    </w:lvl>
    <w:lvl w:ilvl="1" w:tplc="E43A2706">
      <w:numFmt w:val="bullet"/>
      <w:lvlText w:val="•"/>
      <w:lvlJc w:val="left"/>
      <w:pPr>
        <w:ind w:left="1070" w:hanging="332"/>
      </w:pPr>
      <w:rPr>
        <w:rFonts w:hint="default"/>
        <w:lang w:val="it-IT" w:eastAsia="en-US" w:bidi="ar-SA"/>
      </w:rPr>
    </w:lvl>
    <w:lvl w:ilvl="2" w:tplc="7A741804">
      <w:numFmt w:val="bullet"/>
      <w:lvlText w:val="•"/>
      <w:lvlJc w:val="left"/>
      <w:pPr>
        <w:ind w:left="2020" w:hanging="332"/>
      </w:pPr>
      <w:rPr>
        <w:rFonts w:hint="default"/>
        <w:lang w:val="it-IT" w:eastAsia="en-US" w:bidi="ar-SA"/>
      </w:rPr>
    </w:lvl>
    <w:lvl w:ilvl="3" w:tplc="9FA046D4">
      <w:numFmt w:val="bullet"/>
      <w:lvlText w:val="•"/>
      <w:lvlJc w:val="left"/>
      <w:pPr>
        <w:ind w:left="2970" w:hanging="332"/>
      </w:pPr>
      <w:rPr>
        <w:rFonts w:hint="default"/>
        <w:lang w:val="it-IT" w:eastAsia="en-US" w:bidi="ar-SA"/>
      </w:rPr>
    </w:lvl>
    <w:lvl w:ilvl="4" w:tplc="9E187B6A">
      <w:numFmt w:val="bullet"/>
      <w:lvlText w:val="•"/>
      <w:lvlJc w:val="left"/>
      <w:pPr>
        <w:ind w:left="3920" w:hanging="332"/>
      </w:pPr>
      <w:rPr>
        <w:rFonts w:hint="default"/>
        <w:lang w:val="it-IT" w:eastAsia="en-US" w:bidi="ar-SA"/>
      </w:rPr>
    </w:lvl>
    <w:lvl w:ilvl="5" w:tplc="F1D656D0">
      <w:numFmt w:val="bullet"/>
      <w:lvlText w:val="•"/>
      <w:lvlJc w:val="left"/>
      <w:pPr>
        <w:ind w:left="4870" w:hanging="332"/>
      </w:pPr>
      <w:rPr>
        <w:rFonts w:hint="default"/>
        <w:lang w:val="it-IT" w:eastAsia="en-US" w:bidi="ar-SA"/>
      </w:rPr>
    </w:lvl>
    <w:lvl w:ilvl="6" w:tplc="E758AE72">
      <w:numFmt w:val="bullet"/>
      <w:lvlText w:val="•"/>
      <w:lvlJc w:val="left"/>
      <w:pPr>
        <w:ind w:left="5820" w:hanging="332"/>
      </w:pPr>
      <w:rPr>
        <w:rFonts w:hint="default"/>
        <w:lang w:val="it-IT" w:eastAsia="en-US" w:bidi="ar-SA"/>
      </w:rPr>
    </w:lvl>
    <w:lvl w:ilvl="7" w:tplc="F4FC142A">
      <w:numFmt w:val="bullet"/>
      <w:lvlText w:val="•"/>
      <w:lvlJc w:val="left"/>
      <w:pPr>
        <w:ind w:left="6770" w:hanging="332"/>
      </w:pPr>
      <w:rPr>
        <w:rFonts w:hint="default"/>
        <w:lang w:val="it-IT" w:eastAsia="en-US" w:bidi="ar-SA"/>
      </w:rPr>
    </w:lvl>
    <w:lvl w:ilvl="8" w:tplc="D7764B52">
      <w:numFmt w:val="bullet"/>
      <w:lvlText w:val="•"/>
      <w:lvlJc w:val="left"/>
      <w:pPr>
        <w:ind w:left="7720" w:hanging="33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4E"/>
    <w:rsid w:val="00222230"/>
    <w:rsid w:val="005C766B"/>
    <w:rsid w:val="006C2387"/>
    <w:rsid w:val="00B0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941F"/>
  <w15:chartTrackingRefBased/>
  <w15:docId w15:val="{502EF369-4AB7-49AC-BB8A-DCA817BD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78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8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0784E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2023-10-26T06:52:00Z</dcterms:created>
  <dcterms:modified xsi:type="dcterms:W3CDTF">2023-10-26T06:52:00Z</dcterms:modified>
</cp:coreProperties>
</file>